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5E242B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101537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F06F54" w:rsidRPr="00012F91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</w:t>
      </w:r>
      <w:r w:rsidR="00741B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DHE PRANIMIN NGA JASHT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41B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41B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RBIMIT CIVIL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NË KATEGORINË E MESME  DHE TË ULËT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</w:t>
      </w:r>
      <w:r w:rsidR="005E242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bookmarkStart w:id="0" w:name="_GoBack"/>
      <w:bookmarkEnd w:id="0"/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 Shkenca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 Bujqësore, Veterinare 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shillit të Ministrave,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>vizjes paralele,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 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37325C" w:rsidRDefault="00585518" w:rsidP="0037325C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9D05C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Sektorit  të  Menaxhimit të Tokave Bujqësore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- Kategoria : III-2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>,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F67F5" w:rsidRPr="00012F9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67F5" w:rsidRPr="00012F91" w:rsidRDefault="00A51858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proçedurat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(</w:t>
      </w:r>
      <w:proofErr w:type="gram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,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etyrë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pranimi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civil</w:t>
      </w:r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) 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!</w:t>
      </w: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012F9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012F91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570E76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A51858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A51858" w:rsidRPr="00012F91" w:rsidRDefault="00A51858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51858" w:rsidRPr="00012F91" w:rsidRDefault="00A51858" w:rsidP="00A5185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A51858" w:rsidRPr="00012F91" w:rsidRDefault="00A51858" w:rsidP="00A5185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51858" w:rsidRPr="00012F91" w:rsidRDefault="00A51858" w:rsidP="00A5185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 w:rsidRPr="00012F91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570E76"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në </w:t>
      </w:r>
      <w:r w:rsidR="00570E76">
        <w:rPr>
          <w:rFonts w:ascii="Times New Roman" w:eastAsia="MS Mincho" w:hAnsi="Times New Roman" w:cs="Times New Roman"/>
          <w:sz w:val="24"/>
          <w:szCs w:val="24"/>
          <w:lang w:val="it-IT"/>
        </w:rPr>
        <w:t>shërbimin civil: 27.09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>.205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570E76" w:rsidRDefault="00570E7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70E76" w:rsidRPr="00012F91" w:rsidRDefault="00570E7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përditësimin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76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misionit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Mirëmenaxhon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interpretimin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strategjive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Pergatit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kompetencat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76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 pas</w:t>
      </w:r>
      <w:proofErr w:type="gram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bujqësisë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përshkrimet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76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570E76">
        <w:rPr>
          <w:rFonts w:ascii="Times New Roman" w:hAnsi="Times New Roman" w:cs="Times New Roman"/>
          <w:sz w:val="24"/>
          <w:szCs w:val="24"/>
        </w:rPr>
        <w:t xml:space="preserve"> here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specialisteve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E76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aktetligjore</w:t>
      </w:r>
      <w:proofErr w:type="spellEnd"/>
      <w:proofErr w:type="gram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korespedencën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përgatisin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specialistët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sistematikisht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E76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vartësit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disiplines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eprorin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E76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projekt-vendime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</w:t>
      </w:r>
      <w:r w:rsidRPr="00570E76">
        <w:rPr>
          <w:rFonts w:ascii="Times New Roman" w:hAnsi="Times New Roman" w:cs="Times New Roman"/>
          <w:sz w:val="24"/>
        </w:rPr>
        <w:t>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pun</w:t>
      </w:r>
      <w:r w:rsidRPr="00570E76">
        <w:rPr>
          <w:rFonts w:ascii="Times New Roman" w:hAnsi="Times New Roman" w:cs="Times New Roman"/>
          <w:sz w:val="24"/>
        </w:rPr>
        <w:t>ë</w:t>
      </w:r>
      <w:r w:rsidRPr="00570E7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paraqit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</w:t>
      </w:r>
      <w:r w:rsidRPr="00570E76">
        <w:rPr>
          <w:rFonts w:ascii="Times New Roman" w:hAnsi="Times New Roman" w:cs="Times New Roman"/>
          <w:sz w:val="24"/>
        </w:rPr>
        <w:t>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</w:t>
      </w:r>
      <w:r w:rsidRPr="00570E76">
        <w:rPr>
          <w:rFonts w:ascii="Times New Roman" w:hAnsi="Times New Roman" w:cs="Times New Roman"/>
          <w:sz w:val="24"/>
        </w:rPr>
        <w:t>ë</w:t>
      </w:r>
      <w:r w:rsidRPr="00570E76">
        <w:rPr>
          <w:rFonts w:ascii="Times New Roman" w:hAnsi="Times New Roman" w:cs="Times New Roman"/>
          <w:sz w:val="24"/>
          <w:szCs w:val="24"/>
        </w:rPr>
        <w:t>shillin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p</w:t>
      </w:r>
      <w:r w:rsidRPr="00570E76">
        <w:rPr>
          <w:rFonts w:ascii="Times New Roman" w:hAnsi="Times New Roman" w:cs="Times New Roman"/>
          <w:sz w:val="24"/>
        </w:rPr>
        <w:t>ë</w:t>
      </w:r>
      <w:r w:rsidRPr="00570E7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570E76" w:rsidRPr="00570E76" w:rsidRDefault="00570E76" w:rsidP="00570E76">
      <w:pPr>
        <w:pStyle w:val="ListParagraph"/>
        <w:numPr>
          <w:ilvl w:val="0"/>
          <w:numId w:val="37"/>
        </w:numPr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0E76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çdo</w:t>
      </w:r>
      <w:proofErr w:type="spellEnd"/>
      <w:proofErr w:type="gramEnd"/>
      <w:r w:rsidRPr="00570E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76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570E76">
        <w:rPr>
          <w:rFonts w:ascii="Times New Roman" w:hAnsi="Times New Roman" w:cs="Times New Roman"/>
          <w:sz w:val="24"/>
          <w:szCs w:val="24"/>
        </w:rPr>
        <w:t>.</w:t>
      </w: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70E76" w:rsidRDefault="00570E76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70E76" w:rsidRDefault="00570E76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70E76" w:rsidRDefault="00570E76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Pr="00012F91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4FFC" w:rsidRPr="00242047" w:rsidRDefault="000B78C0" w:rsidP="0024204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CC3414" w:rsidRPr="00012F91" w:rsidRDefault="00CC3414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242047" w:rsidRDefault="00887447" w:rsidP="0024204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C34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nëpunësit civilë të së njëjtës kategori , në të gjitha institucionet pjesë e shërbimit civil .</w:t>
      </w:r>
    </w:p>
    <w:p w:rsidR="00B66F7E" w:rsidRPr="00012F91" w:rsidRDefault="00B66F7E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46C6A" w:rsidRPr="00242047" w:rsidRDefault="00746C6A" w:rsidP="002420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CC3414" w:rsidRPr="00012F91" w:rsidRDefault="00CC3414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53AD" w:rsidRDefault="00746C6A" w:rsidP="0024204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CC3414" w:rsidRPr="00012F91" w:rsidRDefault="00CC3414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- 2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E14A7B" w:rsidRPr="00012F91" w:rsidRDefault="00E14A7B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C3414" w:rsidRPr="00012F91" w:rsidRDefault="00CC3414" w:rsidP="00570E7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B17E1" w:rsidRPr="00012F91" w:rsidRDefault="006D1239" w:rsidP="00570E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 </w:t>
      </w:r>
      <w:r w:rsidR="00570E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zotërojnë diplomë  të  nivelit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 w:rsidR="00570E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” </w:t>
      </w:r>
      <w:r w:rsidR="00570E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përfituar në fund të studimeve  të ciklit të dytë me 120 kredite dhe  me kohëzgjatje  normale 2  vite  akademike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D734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</w:t>
      </w:r>
      <w:r w:rsidR="00D62E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Bujqësore , V</w:t>
      </w:r>
      <w:r w:rsidR="00446BA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eterinare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 E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6F7E" w:rsidRPr="00CC3414" w:rsidRDefault="006D1239" w:rsidP="00570E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të paktën 3 vite  përvojë pune  në profesion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C3414" w:rsidRPr="00012F91" w:rsidRDefault="00CC3414" w:rsidP="00570E7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570E7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850453" w:rsidRPr="00012F91" w:rsidRDefault="00850453" w:rsidP="00570E7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570E7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një zarf të mbyllur , në Sektorin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850453" w:rsidRPr="00012F91" w:rsidRDefault="00850453" w:rsidP="00570E7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6D1239" w:rsidRDefault="00986ECB" w:rsidP="00570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5E242B" w:rsidP="00570E76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6ECB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570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044E43" w:rsidRPr="00725ADD" w:rsidRDefault="00044E43" w:rsidP="00570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570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6D1239" w:rsidRDefault="00044E43" w:rsidP="00570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A51858" w:rsidRPr="00570E76" w:rsidRDefault="00044E43" w:rsidP="00570E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A51858" w:rsidRPr="00012F91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50453" w:rsidRPr="00242047" w:rsidRDefault="00044E43" w:rsidP="002420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 </w:t>
      </w:r>
      <w:r w:rsidR="0082576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242047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1858" w:rsidRDefault="00A51858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42047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570E76" w:rsidRDefault="00570E76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570E76" w:rsidRPr="00012F91" w:rsidRDefault="00570E76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Pr="00CC3414" w:rsidRDefault="004C4441" w:rsidP="00BD115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825766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="005B061D"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stendën e informimit të Bashkisë 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plotësojnë kushtet  dhe kërkesat e posaçme  për proçedurën e  levizjes paralele si dhe datën , vëndin  dhe orën e saktë  kur do të zhvillohet  intervista .</w:t>
      </w:r>
    </w:p>
    <w:p w:rsidR="00B25E65" w:rsidRPr="00012F91" w:rsidRDefault="00B25E6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imeve Njerëzore të bashkisë 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50453" w:rsidRDefault="0085045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50453" w:rsidRPr="00012F91" w:rsidRDefault="0085045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6C77F4" w:rsidRPr="00012F91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 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 ;</w:t>
      </w:r>
    </w:p>
    <w:p w:rsidR="005B061D" w:rsidRPr="00825766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Nr.33/2012 “ Për regjistrimin e pasurive të paluajtë</w:t>
      </w:r>
      <w:r w:rsidR="00825766">
        <w:rPr>
          <w:rFonts w:ascii="Times New Roman" w:eastAsia="MS Mincho" w:hAnsi="Times New Roman" w:cs="Times New Roman"/>
          <w:sz w:val="24"/>
          <w:szCs w:val="24"/>
          <w:lang w:val="it-IT"/>
        </w:rPr>
        <w:t>shme”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që rregullojnë problematikën e tokës, pronësisë dhe përdorimit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965A50" w:rsidRPr="006F7F9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Vendimet e Këshillit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Ministrave dhe udhezimet për legjislacionin në lidhje me tokën, marrjen e pronësise së tokë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</w:p>
    <w:p w:rsidR="00965A50" w:rsidRPr="008700C9" w:rsidRDefault="00965A50" w:rsidP="008257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Ligjet dhe VKM per dhenien me qera te tokes bujqesore.</w:t>
      </w:r>
    </w:p>
    <w:p w:rsidR="00965A50" w:rsidRDefault="00965A50" w:rsidP="00825766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tjera të cila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 veprojnë në organizimin  e Bujqësisë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A5830" w:rsidRPr="005B061D" w:rsidRDefault="00965A50" w:rsidP="00825766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.24 /2017 “ Për  administrimin e ujitjes dhe kullimit  </w:t>
      </w:r>
      <w:r w:rsidR="002A583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</w:t>
      </w:r>
    </w:p>
    <w:p w:rsidR="002A5830" w:rsidRDefault="002A583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Pr="00012F91" w:rsidRDefault="008257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965A50" w:rsidRDefault="004D7FDB" w:rsidP="00C92130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CD6F08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25766" w:rsidRDefault="00825766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25766" w:rsidRPr="00012F91" w:rsidRDefault="00825766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387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përvojën , trajnimet apo kualifikimet  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1B1961" w:rsidRPr="00012F91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përkatë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cën në punë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B966E7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965A50" w:rsidRPr="004E3DD4" w:rsidRDefault="00965A50" w:rsidP="00965A50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Default="00825766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25766" w:rsidRPr="00012F91" w:rsidRDefault="00825766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0800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C27365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5B061D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5B061D" w:rsidRPr="00012F91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012F91" w:rsidRDefault="00183EBF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62E7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82576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D62E71" w:rsidRPr="00012F91" w:rsidRDefault="00D62E7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1687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një kategori më ulët )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institucion  tjetër  të shërbimit civil  , që plotësojnë  kushtet  për ngritjen  në detyrë  dhe kërkesat e veçanta  për vëndin e lirë 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25766" w:rsidRDefault="00825766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25766" w:rsidRDefault="00825766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25766" w:rsidRDefault="00825766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0714" w:rsidRPr="00012F91" w:rsidRDefault="0007071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8257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8257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825766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konf</w:t>
      </w:r>
      <w:r w:rsidR="009F4F30">
        <w:rPr>
          <w:rFonts w:ascii="Times New Roman" w:eastAsia="Batang" w:hAnsi="Times New Roman" w:cs="Times New Roman"/>
          <w:sz w:val="24"/>
          <w:szCs w:val="24"/>
          <w:lang w:val="sq-AL"/>
        </w:rPr>
        <w:t>irmuar , në kategorinë,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825766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825766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070714" w:rsidRDefault="00070714" w:rsidP="008257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8257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012F91" w:rsidRDefault="00EC130C" w:rsidP="008257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825766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Master  Shkencor “ apo “Master Profesinal “</w:t>
      </w:r>
      <w:r w:rsidR="00B24A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>të përfituar  në fund të studimeve  të ciklit  të dytë  me 120 kredite  dhe me kohëzgjatje normale  2  vite  akademike  në shkenca</w:t>
      </w:r>
      <w:r w:rsidR="00D62E71">
        <w:rPr>
          <w:rFonts w:ascii="Times New Roman" w:eastAsia="MS Mincho" w:hAnsi="Times New Roman" w:cs="Times New Roman"/>
          <w:sz w:val="24"/>
          <w:szCs w:val="24"/>
          <w:lang w:val="sq-AL"/>
        </w:rPr>
        <w:t>t  Bujqësore ,Veterinare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EC130C" w:rsidRDefault="000962A4" w:rsidP="00825766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D11FD6" w:rsidRPr="00D11FD6" w:rsidRDefault="00D11FD6" w:rsidP="00825766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EC130C" w:rsidP="00825766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C130C" w:rsidRPr="00012F91" w:rsidRDefault="00EC130C" w:rsidP="008257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8257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012F91" w:rsidRDefault="00EC130C" w:rsidP="008257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D11FD6" w:rsidRDefault="00803234" w:rsidP="008257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5E242B" w:rsidP="00825766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803234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8257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803234" w:rsidRPr="00725ADD" w:rsidRDefault="00803234" w:rsidP="008257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9F4F30" w:rsidRPr="00825766" w:rsidRDefault="00803234" w:rsidP="008257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803234" w:rsidRP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85B51" w:rsidRPr="00012F91" w:rsidRDefault="00D85B51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825766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9F4F30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E436E" w:rsidRDefault="000E436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11FD6" w:rsidRDefault="00D11FD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25766" w:rsidRPr="00012F91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25766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9F4F30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 e kandidateve  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9F4F30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070714" w:rsidRDefault="00070714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A25D2E" w:rsidRPr="00C65CEF" w:rsidRDefault="00A25D2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706FC" w:rsidRPr="00012F91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013AE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B013AE" w:rsidRPr="00012F91" w:rsidRDefault="00B013AE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D706FC" w:rsidRPr="00012F91" w:rsidRDefault="00D706FC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Konkurrimi përfshin dy faza: vlerësimin me shkrim dhe intervistën e strukturuar me gojë.  </w:t>
      </w:r>
    </w:p>
    <w:p w:rsidR="00A4634B" w:rsidRDefault="00A4634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25766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25766" w:rsidRPr="00012F91" w:rsidRDefault="0082576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A4634B" w:rsidRDefault="00A4634B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9F4F30" w:rsidRPr="00825766" w:rsidRDefault="00070714" w:rsidP="009F4F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Civil 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 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D62E71" w:rsidRPr="009F4F30" w:rsidRDefault="00070714" w:rsidP="00D62E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 ;</w:t>
      </w:r>
    </w:p>
    <w:p w:rsidR="00070714" w:rsidRPr="008700C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Nr.33/2012 “ Për regjistrimin e pasurive të paluajtë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shme”.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që rregullojnë problematikën e tokës, pronësisë dhe përdorimit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Vendimet e Këshillit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Ministrave dhe udhezimet për legjislacionin në lidhje me tokën, marrjen e pronësise së tokë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</w:p>
    <w:p w:rsidR="00070714" w:rsidRPr="008700C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Ligjet dhe VKM per dhenien me qera te tokes bujqesore.</w:t>
      </w:r>
    </w:p>
    <w:p w:rsidR="00070714" w:rsidRDefault="00070714" w:rsidP="0007071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tjera të cila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 veprojnë në organizimin  e Bujqësisë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70714" w:rsidRPr="00965A50" w:rsidRDefault="00070714" w:rsidP="0007071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.24 /2017 “ Për  administrimin e ujitjes dhe kullimit  </w:t>
      </w:r>
    </w:p>
    <w:p w:rsidR="002123F3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A01F5" w:rsidRDefault="00BA01F5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A01F5" w:rsidRPr="00012F91" w:rsidRDefault="00BA01F5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BA01F5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2123F3" w:rsidP="00BA01F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 , aftësitë , kompetencën në lidhje me  përshkrimin përgjithësues të punës për pozicionet .</w:t>
      </w:r>
    </w:p>
    <w:p w:rsidR="002123F3" w:rsidRPr="00012F91" w:rsidRDefault="002123F3" w:rsidP="00BA01F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2123F3" w:rsidRPr="00012F91" w:rsidRDefault="002123F3" w:rsidP="00BA01F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 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erën .</w:t>
      </w:r>
    </w:p>
    <w:p w:rsidR="00215DF5" w:rsidRDefault="00215DF5" w:rsidP="00BA01F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92B33" w:rsidRPr="00012F91" w:rsidRDefault="00492B33" w:rsidP="00BA01F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BA01F5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Default="00D706FC" w:rsidP="00BA01F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A01F5" w:rsidRPr="00012F91" w:rsidRDefault="00BA01F5" w:rsidP="00BA01F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BA01F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92B33" w:rsidRPr="00012F91" w:rsidRDefault="00492B33" w:rsidP="00BA01F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BA01F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515A28" w:rsidRPr="00012F91" w:rsidRDefault="00515A28" w:rsidP="00BA01F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BA01F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BA01F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9F4F30" w:rsidRPr="00BA01F5" w:rsidRDefault="00492B33" w:rsidP="00BA01F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BA01F5">
        <w:rPr>
          <w:rFonts w:ascii="Times New Roman" w:eastAsia="MS Mincho" w:hAnsi="Times New Roman" w:cs="Times New Roman"/>
          <w:sz w:val="24"/>
          <w:szCs w:val="24"/>
          <w:lang w:val="it-IT"/>
        </w:rPr>
        <w:t>0 pikë</w:t>
      </w:r>
    </w:p>
    <w:p w:rsidR="009F4F30" w:rsidRPr="00012F91" w:rsidRDefault="009F4F30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Pr="00012F91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Pr="00012F9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F5243D" w:rsidRPr="00012F91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ojnë </w:t>
      </w:r>
      <w:r w:rsidR="000816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 w:rsidR="000816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>procedurën e ngritjes  n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A01F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pas datës .10.10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816F1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portalin “Shërbimi Kombëtar i Punë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simit” ose prane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F4F30" w:rsidRPr="009F4F30" w:rsidRDefault="009F4F30" w:rsidP="009F4F30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</w:pPr>
      <w:r w:rsidRPr="009F4F3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PRANIMI N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Ë</w:t>
      </w:r>
      <w:r w:rsidRPr="009F4F3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 xml:space="preserve"> SH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Ë</w:t>
      </w:r>
      <w:r w:rsidRPr="009F4F3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RBIMIN CIVIL</w:t>
      </w: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ocedurës  së  pra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>nimit nga jashtë shërbimit civil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</w:t>
      </w:r>
      <w:r w:rsidR="00BA01F5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794D9E" w:rsidRPr="00012F91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gjithë kandidatët jashtë shërbimit civi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që plotësojnë  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kushtet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 për vëndin e lirë .</w:t>
      </w: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A01F5" w:rsidRDefault="00BA01F5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A01F5" w:rsidRDefault="00BA01F5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A01F5" w:rsidRPr="00012F91" w:rsidRDefault="00BA01F5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0816F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 E PRANIMIT NGA JASHTË SHËRBIMIT CIVIL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794D9E" w:rsidRDefault="00794D9E" w:rsidP="00794D9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Pr="00012F91" w:rsidRDefault="00FE4E42" w:rsidP="00794D9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FE4E4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në proçedurën e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794D9E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Default="00794D9E" w:rsidP="00794D9E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zotërrojë diplomë të nivelit  “ Master  Shkencor “ apo “Master Profesinal “ të përfituar  në fund të studimeve  të ciklit  të dytë  me 120 kredite  dhe me kohëzgjatje normale  2  vite  akademike  në shkencat  Bujqësore ,Veterinare . Edhe diploma e nivelit  “Bachelor  “duhet  të jetë në të njëjtën  fushë ; </w:t>
      </w:r>
    </w:p>
    <w:p w:rsidR="00A43728" w:rsidRPr="00FE4E42" w:rsidRDefault="00794D9E" w:rsidP="00FE4E4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A43728" w:rsidRPr="00D11FD6" w:rsidRDefault="00A43728" w:rsidP="00794D9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Menaxhimit te Burimeve Njerezore, Bashkia Librazhd, këto dokumente:</w:t>
      </w: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D11FD6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794D9E" w:rsidRPr="00012F91" w:rsidRDefault="005E242B" w:rsidP="00794D9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794D9E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794D9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794D9E" w:rsidRPr="00012F91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794D9E" w:rsidRPr="00725ADD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794D9E" w:rsidRPr="00FE4E42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</w:t>
      </w:r>
      <w:r w:rsidR="00FE4E42">
        <w:rPr>
          <w:rFonts w:ascii="Times New Roman" w:eastAsia="MS Mincho" w:hAnsi="Times New Roman" w:cs="Times New Roman"/>
          <w:sz w:val="24"/>
          <w:szCs w:val="24"/>
          <w:lang w:val="it-IT"/>
        </w:rPr>
        <w:t>okopje e kartës së identitetit.</w:t>
      </w:r>
    </w:p>
    <w:p w:rsidR="00794D9E" w:rsidRPr="00803234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794D9E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BA01F5" w:rsidRDefault="00BA01F5" w:rsidP="00BA01F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A01F5" w:rsidRDefault="00BA01F5" w:rsidP="00BA01F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A01F5" w:rsidRDefault="00BA01F5" w:rsidP="00BA01F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A01F5" w:rsidRPr="00012F91" w:rsidRDefault="00BA01F5" w:rsidP="00BA01F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94D9E" w:rsidRPr="00012F91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lastRenderedPageBreak/>
        <w:t>Vërtetim nga punëdhënësi i fundit që nuk ka masë disiplinore në fuqi;</w:t>
      </w:r>
    </w:p>
    <w:p w:rsidR="00794D9E" w:rsidRDefault="00794D9E" w:rsidP="00794D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144B69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5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794D9E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794D9E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4D9E" w:rsidRPr="00FE4E42" w:rsidRDefault="00794D9E" w:rsidP="00FE4E4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 w:rsidR="00144B69">
        <w:rPr>
          <w:rFonts w:ascii="Times New Roman" w:eastAsia="Batang" w:hAnsi="Times New Roman" w:cs="Times New Roman"/>
          <w:sz w:val="24"/>
          <w:szCs w:val="24"/>
          <w:lang w:val="sq-AL"/>
        </w:rPr>
        <w:t>ën 10.10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.2025 bashkia  Librazhd  do të shpallë  në faqen zyrtare  si dhe në portalin  “ Shërbimi  Kombëtar  i  Punësimit  “  listën  e kandidateve  që plotësojnë kushtet  dhe kërkesat e posaçme </w:t>
      </w:r>
      <w:r w:rsidR="00FE4E42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pranimit nga jashtë shërbimit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si dhe datën, vëndin dhe orën  e saktë  ku  do të zhvillohet  testimi me shkrim  dhe intervista  e strukturuar me gojë .</w:t>
      </w:r>
    </w:p>
    <w:p w:rsidR="00794D9E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proçedurë</w:t>
      </w:r>
      <w:r w:rsidR="00FE4E42">
        <w:rPr>
          <w:rFonts w:ascii="Times New Roman" w:eastAsia="Batang" w:hAnsi="Times New Roman" w:cs="Times New Roman"/>
          <w:sz w:val="24"/>
          <w:szCs w:val="24"/>
          <w:lang w:val="sq-AL"/>
        </w:rPr>
        <w:t>n  e pranimit nga jashtë shërbimit civil,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do të njoftohen  individualisht në mënyrë elektronike  nga  bashkia  për shkaqet e moskualifikimit .</w:t>
      </w:r>
    </w:p>
    <w:p w:rsidR="00FE4E42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Pr="00012F91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794D9E" w:rsidRPr="00012F91" w:rsidRDefault="00794D9E" w:rsidP="00794D9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FE4E42" w:rsidRPr="00012F91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794D9E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794D9E" w:rsidRPr="00FE4E42" w:rsidRDefault="00794D9E" w:rsidP="00794D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Civil ;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 ;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794D9E" w:rsidRPr="009F4F30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 ;</w:t>
      </w:r>
    </w:p>
    <w:p w:rsidR="00794D9E" w:rsidRPr="008700C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Nr.33/2012 “ Për regjistrimin e pasurive të paluajtë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shme”.</w:t>
      </w:r>
    </w:p>
    <w:p w:rsidR="00794D9E" w:rsidRPr="006F7F99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që rregullojnë problematikën e tokës, pronësisë dhe përdorimit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794D9E" w:rsidRDefault="00794D9E" w:rsidP="00794D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Vendimet e Këshillit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Ministrave dhe udhezimet për legjislacionin në lidhje me tokën, marrjen e pronësise së tokë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</w:p>
    <w:p w:rsidR="00144B69" w:rsidRDefault="00144B69" w:rsidP="00144B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4B69" w:rsidRDefault="00144B69" w:rsidP="00144B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4B69" w:rsidRDefault="00144B69" w:rsidP="00144B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4B69" w:rsidRDefault="00144B69" w:rsidP="00144B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4B69" w:rsidRDefault="00144B69" w:rsidP="00144B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4B69" w:rsidRPr="006F7F99" w:rsidRDefault="00144B69" w:rsidP="00144B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94D9E" w:rsidRPr="008700C9" w:rsidRDefault="00974B17" w:rsidP="00144B6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dhe VKM për dhënien me qera të tokës bujqë</w:t>
      </w:r>
      <w:r w:rsidR="00794D9E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sore.</w:t>
      </w:r>
    </w:p>
    <w:p w:rsidR="00794D9E" w:rsidRDefault="00794D9E" w:rsidP="00144B69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tjera të cila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 veprojnë në organizimin  e Bujqësisë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794D9E" w:rsidRPr="00965A50" w:rsidRDefault="00794D9E" w:rsidP="00144B69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.24 /2017 “ Për  administrimin e ujitjes dhe kullimit  </w:t>
      </w:r>
    </w:p>
    <w:p w:rsidR="00794D9E" w:rsidRPr="00012F91" w:rsidRDefault="00794D9E" w:rsidP="00144B69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94D9E" w:rsidRPr="00012F91" w:rsidRDefault="00794D9E" w:rsidP="00144B6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794D9E" w:rsidRPr="00012F91" w:rsidRDefault="00794D9E" w:rsidP="00144B6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94D9E" w:rsidRPr="00012F91" w:rsidRDefault="00794D9E" w:rsidP="00144B6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Njohuritë , aftësitë , kompetencën </w:t>
      </w:r>
      <w:r w:rsidR="00974B1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lidhje me  përshkrimin përgjithësues të punës për pozicionet .</w:t>
      </w:r>
    </w:p>
    <w:p w:rsidR="00794D9E" w:rsidRPr="00012F91" w:rsidRDefault="00794D9E" w:rsidP="00144B6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794D9E" w:rsidRPr="00012F91" w:rsidRDefault="00FE4E42" w:rsidP="00144B6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794D9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794D9E" w:rsidRDefault="00794D9E" w:rsidP="00144B6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Pr="00012F91" w:rsidRDefault="00794D9E" w:rsidP="00144B6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Default="00794D9E" w:rsidP="00144B6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FE4E42" w:rsidRPr="00FE4E42" w:rsidRDefault="00FE4E42" w:rsidP="00144B6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794D9E" w:rsidRPr="00012F91" w:rsidRDefault="00794D9E" w:rsidP="00144B6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Pr="00012F91" w:rsidRDefault="00794D9E" w:rsidP="00144B6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FE4E42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44B69" w:rsidRPr="00012F91" w:rsidRDefault="00144B69" w:rsidP="00144B6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144B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794D9E" w:rsidRPr="00012F91" w:rsidRDefault="00794D9E" w:rsidP="00144B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794D9E" w:rsidRPr="00FE4E42" w:rsidRDefault="00794D9E" w:rsidP="00144B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794D9E" w:rsidRDefault="00794D9E" w:rsidP="00144B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144B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144B69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794D9E" w:rsidRDefault="00794D9E" w:rsidP="00144B6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FE4E42" w:rsidRDefault="00FE4E42" w:rsidP="00144B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FE4E42" w:rsidRDefault="00FE4E42" w:rsidP="00144B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FE4E42" w:rsidRPr="00731F7E" w:rsidRDefault="00FE4E42" w:rsidP="00144B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Default="00FE4E42" w:rsidP="00144B6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FE4E42" w:rsidRDefault="00FE4E42" w:rsidP="00144B6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Default="00FE4E42" w:rsidP="00144B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FE4E42" w:rsidRPr="00D45ED1" w:rsidRDefault="00FE4E42" w:rsidP="00144B6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FE4E42" w:rsidRPr="00042D1B" w:rsidRDefault="00FE4E42" w:rsidP="00144B6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Pr="003F127B" w:rsidRDefault="00FE4E42" w:rsidP="0014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44B69">
        <w:rPr>
          <w:rFonts w:ascii="Times New Roman" w:eastAsia="Times New Roman" w:hAnsi="Times New Roman" w:cs="Times New Roman"/>
          <w:sz w:val="24"/>
          <w:szCs w:val="24"/>
          <w:lang w:val="en-GB"/>
        </w:rPr>
        <w:t>data 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</w:t>
      </w:r>
      <w:proofErr w:type="gram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F4F30" w:rsidRDefault="009F4F30" w:rsidP="00144B6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F4F30" w:rsidRPr="00012F91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C921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7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8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C106D"/>
    <w:multiLevelType w:val="hybridMultilevel"/>
    <w:tmpl w:val="95E615D2"/>
    <w:lvl w:ilvl="0" w:tplc="99C22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28"/>
  </w:num>
  <w:num w:numId="7">
    <w:abstractNumId w:val="24"/>
  </w:num>
  <w:num w:numId="8">
    <w:abstractNumId w:val="17"/>
  </w:num>
  <w:num w:numId="9">
    <w:abstractNumId w:val="23"/>
  </w:num>
  <w:num w:numId="10">
    <w:abstractNumId w:val="20"/>
  </w:num>
  <w:num w:numId="11">
    <w:abstractNumId w:val="21"/>
  </w:num>
  <w:num w:numId="12">
    <w:abstractNumId w:val="19"/>
  </w:num>
  <w:num w:numId="13">
    <w:abstractNumId w:val="31"/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1"/>
  </w:num>
  <w:num w:numId="20">
    <w:abstractNumId w:val="22"/>
  </w:num>
  <w:num w:numId="21">
    <w:abstractNumId w:val="2"/>
  </w:num>
  <w:num w:numId="22">
    <w:abstractNumId w:val="26"/>
  </w:num>
  <w:num w:numId="23">
    <w:abstractNumId w:val="0"/>
  </w:num>
  <w:num w:numId="24">
    <w:abstractNumId w:val="6"/>
  </w:num>
  <w:num w:numId="25">
    <w:abstractNumId w:val="4"/>
  </w:num>
  <w:num w:numId="26">
    <w:abstractNumId w:val="5"/>
  </w:num>
  <w:num w:numId="27">
    <w:abstractNumId w:val="27"/>
  </w:num>
  <w:num w:numId="28">
    <w:abstractNumId w:val="10"/>
  </w:num>
  <w:num w:numId="29">
    <w:abstractNumId w:val="16"/>
  </w:num>
  <w:num w:numId="30">
    <w:abstractNumId w:val="29"/>
  </w:num>
  <w:num w:numId="31">
    <w:abstractNumId w:val="18"/>
  </w:num>
  <w:num w:numId="32">
    <w:abstractNumId w:val="11"/>
  </w:num>
  <w:num w:numId="33">
    <w:abstractNumId w:val="25"/>
  </w:num>
  <w:num w:numId="34">
    <w:abstractNumId w:val="14"/>
  </w:num>
  <w:num w:numId="35">
    <w:abstractNumId w:val="9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21BE"/>
    <w:rsid w:val="00067547"/>
    <w:rsid w:val="00070714"/>
    <w:rsid w:val="00075408"/>
    <w:rsid w:val="000800A2"/>
    <w:rsid w:val="000808FF"/>
    <w:rsid w:val="000816F1"/>
    <w:rsid w:val="000958DA"/>
    <w:rsid w:val="000962A4"/>
    <w:rsid w:val="000A460A"/>
    <w:rsid w:val="000A469A"/>
    <w:rsid w:val="000A69C5"/>
    <w:rsid w:val="000B4117"/>
    <w:rsid w:val="000B78C0"/>
    <w:rsid w:val="000D0156"/>
    <w:rsid w:val="000D1C31"/>
    <w:rsid w:val="000E1E66"/>
    <w:rsid w:val="000E2FC3"/>
    <w:rsid w:val="000E3261"/>
    <w:rsid w:val="000E436E"/>
    <w:rsid w:val="000F0387"/>
    <w:rsid w:val="000F0FBD"/>
    <w:rsid w:val="000F5ADE"/>
    <w:rsid w:val="00103781"/>
    <w:rsid w:val="00122CAC"/>
    <w:rsid w:val="00132B72"/>
    <w:rsid w:val="00135B61"/>
    <w:rsid w:val="00136B73"/>
    <w:rsid w:val="00140230"/>
    <w:rsid w:val="00144B69"/>
    <w:rsid w:val="00183EBF"/>
    <w:rsid w:val="00186EDF"/>
    <w:rsid w:val="001A3D05"/>
    <w:rsid w:val="001A5EA0"/>
    <w:rsid w:val="001B1961"/>
    <w:rsid w:val="001D335F"/>
    <w:rsid w:val="001E11ED"/>
    <w:rsid w:val="002123F3"/>
    <w:rsid w:val="00215DF5"/>
    <w:rsid w:val="002176FB"/>
    <w:rsid w:val="00221412"/>
    <w:rsid w:val="00242047"/>
    <w:rsid w:val="002469A1"/>
    <w:rsid w:val="0026619C"/>
    <w:rsid w:val="00267A46"/>
    <w:rsid w:val="00285DAA"/>
    <w:rsid w:val="00291B8F"/>
    <w:rsid w:val="002939DB"/>
    <w:rsid w:val="002A5830"/>
    <w:rsid w:val="002B452C"/>
    <w:rsid w:val="002B6121"/>
    <w:rsid w:val="002C1FEE"/>
    <w:rsid w:val="002E784F"/>
    <w:rsid w:val="002F3A3F"/>
    <w:rsid w:val="003059CB"/>
    <w:rsid w:val="0032257F"/>
    <w:rsid w:val="00327200"/>
    <w:rsid w:val="00331A2A"/>
    <w:rsid w:val="003338F7"/>
    <w:rsid w:val="00343E09"/>
    <w:rsid w:val="003522FD"/>
    <w:rsid w:val="00357F02"/>
    <w:rsid w:val="00360CE4"/>
    <w:rsid w:val="0037325C"/>
    <w:rsid w:val="00375632"/>
    <w:rsid w:val="003A2D43"/>
    <w:rsid w:val="003D2DD2"/>
    <w:rsid w:val="003D6D2A"/>
    <w:rsid w:val="003E6835"/>
    <w:rsid w:val="00405BD0"/>
    <w:rsid w:val="00410F68"/>
    <w:rsid w:val="00411950"/>
    <w:rsid w:val="00432AD1"/>
    <w:rsid w:val="00443B02"/>
    <w:rsid w:val="00446BAF"/>
    <w:rsid w:val="00450D77"/>
    <w:rsid w:val="00455AA8"/>
    <w:rsid w:val="004622B4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4E3DD4"/>
    <w:rsid w:val="00502CF6"/>
    <w:rsid w:val="005074D9"/>
    <w:rsid w:val="00515A28"/>
    <w:rsid w:val="005279A9"/>
    <w:rsid w:val="00535E23"/>
    <w:rsid w:val="005478AF"/>
    <w:rsid w:val="005637B9"/>
    <w:rsid w:val="00570E76"/>
    <w:rsid w:val="00584575"/>
    <w:rsid w:val="00585518"/>
    <w:rsid w:val="00590ED9"/>
    <w:rsid w:val="005A5919"/>
    <w:rsid w:val="005B061D"/>
    <w:rsid w:val="005B5550"/>
    <w:rsid w:val="005E242B"/>
    <w:rsid w:val="0062155E"/>
    <w:rsid w:val="00621DA2"/>
    <w:rsid w:val="0062435B"/>
    <w:rsid w:val="006270AE"/>
    <w:rsid w:val="006806F7"/>
    <w:rsid w:val="006823C6"/>
    <w:rsid w:val="00686F47"/>
    <w:rsid w:val="0068704E"/>
    <w:rsid w:val="00693A86"/>
    <w:rsid w:val="00694B28"/>
    <w:rsid w:val="006A1046"/>
    <w:rsid w:val="006A565F"/>
    <w:rsid w:val="006C02CB"/>
    <w:rsid w:val="006C77F4"/>
    <w:rsid w:val="006D1239"/>
    <w:rsid w:val="006D7D6D"/>
    <w:rsid w:val="006E65C3"/>
    <w:rsid w:val="006F67F5"/>
    <w:rsid w:val="00716871"/>
    <w:rsid w:val="007208A9"/>
    <w:rsid w:val="00725ADD"/>
    <w:rsid w:val="00731F7E"/>
    <w:rsid w:val="0073254A"/>
    <w:rsid w:val="0074156D"/>
    <w:rsid w:val="00741B5A"/>
    <w:rsid w:val="00746C6A"/>
    <w:rsid w:val="00775D8D"/>
    <w:rsid w:val="00775DFC"/>
    <w:rsid w:val="007810CE"/>
    <w:rsid w:val="00791369"/>
    <w:rsid w:val="00794D9E"/>
    <w:rsid w:val="007A0EB3"/>
    <w:rsid w:val="007B5DD2"/>
    <w:rsid w:val="00803234"/>
    <w:rsid w:val="00825766"/>
    <w:rsid w:val="0083184F"/>
    <w:rsid w:val="00831D76"/>
    <w:rsid w:val="00850453"/>
    <w:rsid w:val="00851EA1"/>
    <w:rsid w:val="00854E0D"/>
    <w:rsid w:val="008666FE"/>
    <w:rsid w:val="00887447"/>
    <w:rsid w:val="008A24B1"/>
    <w:rsid w:val="008A4B29"/>
    <w:rsid w:val="008C25BF"/>
    <w:rsid w:val="008F1568"/>
    <w:rsid w:val="008F5933"/>
    <w:rsid w:val="00902203"/>
    <w:rsid w:val="00905314"/>
    <w:rsid w:val="009073B2"/>
    <w:rsid w:val="00914517"/>
    <w:rsid w:val="00915E3A"/>
    <w:rsid w:val="00920ED5"/>
    <w:rsid w:val="00923BD5"/>
    <w:rsid w:val="00925D1C"/>
    <w:rsid w:val="00942B96"/>
    <w:rsid w:val="009603F6"/>
    <w:rsid w:val="00965A50"/>
    <w:rsid w:val="00974B17"/>
    <w:rsid w:val="00986ECB"/>
    <w:rsid w:val="00992BC2"/>
    <w:rsid w:val="009935CC"/>
    <w:rsid w:val="00994BD9"/>
    <w:rsid w:val="009B2458"/>
    <w:rsid w:val="009C7699"/>
    <w:rsid w:val="009D05CE"/>
    <w:rsid w:val="009D448D"/>
    <w:rsid w:val="009D62FC"/>
    <w:rsid w:val="009E0234"/>
    <w:rsid w:val="009E1E01"/>
    <w:rsid w:val="009F4F30"/>
    <w:rsid w:val="00A11689"/>
    <w:rsid w:val="00A25D2E"/>
    <w:rsid w:val="00A2719A"/>
    <w:rsid w:val="00A34F19"/>
    <w:rsid w:val="00A43728"/>
    <w:rsid w:val="00A4634B"/>
    <w:rsid w:val="00A51858"/>
    <w:rsid w:val="00A553AD"/>
    <w:rsid w:val="00A6297C"/>
    <w:rsid w:val="00A66D0E"/>
    <w:rsid w:val="00A90A3F"/>
    <w:rsid w:val="00A90D63"/>
    <w:rsid w:val="00A918E0"/>
    <w:rsid w:val="00A918E5"/>
    <w:rsid w:val="00A9216A"/>
    <w:rsid w:val="00A96361"/>
    <w:rsid w:val="00AB4D20"/>
    <w:rsid w:val="00AC49C5"/>
    <w:rsid w:val="00AD05B6"/>
    <w:rsid w:val="00AD55D3"/>
    <w:rsid w:val="00B013AE"/>
    <w:rsid w:val="00B171D0"/>
    <w:rsid w:val="00B226FB"/>
    <w:rsid w:val="00B24A33"/>
    <w:rsid w:val="00B25E65"/>
    <w:rsid w:val="00B31CC4"/>
    <w:rsid w:val="00B41248"/>
    <w:rsid w:val="00B418ED"/>
    <w:rsid w:val="00B439E6"/>
    <w:rsid w:val="00B45B16"/>
    <w:rsid w:val="00B51949"/>
    <w:rsid w:val="00B66F7E"/>
    <w:rsid w:val="00B966E7"/>
    <w:rsid w:val="00BA01F5"/>
    <w:rsid w:val="00BA4F49"/>
    <w:rsid w:val="00BA51E8"/>
    <w:rsid w:val="00BB0841"/>
    <w:rsid w:val="00BB1F0D"/>
    <w:rsid w:val="00BB36CB"/>
    <w:rsid w:val="00BB3FA4"/>
    <w:rsid w:val="00BC09F6"/>
    <w:rsid w:val="00BD1155"/>
    <w:rsid w:val="00BE7F7B"/>
    <w:rsid w:val="00C055ED"/>
    <w:rsid w:val="00C1001D"/>
    <w:rsid w:val="00C15911"/>
    <w:rsid w:val="00C15CEA"/>
    <w:rsid w:val="00C27365"/>
    <w:rsid w:val="00C434B5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6019"/>
    <w:rsid w:val="00CC0758"/>
    <w:rsid w:val="00CC3414"/>
    <w:rsid w:val="00CC3EDD"/>
    <w:rsid w:val="00CD6F08"/>
    <w:rsid w:val="00CE1A80"/>
    <w:rsid w:val="00D01E78"/>
    <w:rsid w:val="00D07EC0"/>
    <w:rsid w:val="00D11FD6"/>
    <w:rsid w:val="00D13C79"/>
    <w:rsid w:val="00D15BE0"/>
    <w:rsid w:val="00D534B9"/>
    <w:rsid w:val="00D602D0"/>
    <w:rsid w:val="00D62269"/>
    <w:rsid w:val="00D62E71"/>
    <w:rsid w:val="00D657E7"/>
    <w:rsid w:val="00D706FC"/>
    <w:rsid w:val="00D70AD7"/>
    <w:rsid w:val="00D734F0"/>
    <w:rsid w:val="00D85B51"/>
    <w:rsid w:val="00D85BAB"/>
    <w:rsid w:val="00DA7202"/>
    <w:rsid w:val="00DB17E1"/>
    <w:rsid w:val="00DB7C4D"/>
    <w:rsid w:val="00DC7870"/>
    <w:rsid w:val="00E13486"/>
    <w:rsid w:val="00E14A7B"/>
    <w:rsid w:val="00E20A92"/>
    <w:rsid w:val="00E30B9B"/>
    <w:rsid w:val="00E40B4F"/>
    <w:rsid w:val="00E41948"/>
    <w:rsid w:val="00E43003"/>
    <w:rsid w:val="00E61AE7"/>
    <w:rsid w:val="00E628CE"/>
    <w:rsid w:val="00E65244"/>
    <w:rsid w:val="00E7203F"/>
    <w:rsid w:val="00E76F5B"/>
    <w:rsid w:val="00E841B3"/>
    <w:rsid w:val="00E849A3"/>
    <w:rsid w:val="00E92FAD"/>
    <w:rsid w:val="00EB5799"/>
    <w:rsid w:val="00EC130C"/>
    <w:rsid w:val="00EC30DB"/>
    <w:rsid w:val="00EE7F73"/>
    <w:rsid w:val="00EF4A83"/>
    <w:rsid w:val="00EF7455"/>
    <w:rsid w:val="00F00ABB"/>
    <w:rsid w:val="00F06F54"/>
    <w:rsid w:val="00F11709"/>
    <w:rsid w:val="00F15A10"/>
    <w:rsid w:val="00F22D3C"/>
    <w:rsid w:val="00F5243D"/>
    <w:rsid w:val="00F53F9D"/>
    <w:rsid w:val="00F63D00"/>
    <w:rsid w:val="00F63DF0"/>
    <w:rsid w:val="00F71993"/>
    <w:rsid w:val="00FA3F9E"/>
    <w:rsid w:val="00FB1358"/>
    <w:rsid w:val="00FB3CD5"/>
    <w:rsid w:val="00FC0CD8"/>
    <w:rsid w:val="00FD261E"/>
    <w:rsid w:val="00FE0DBE"/>
    <w:rsid w:val="00FE3B85"/>
    <w:rsid w:val="00FE4E42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E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w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5488-71A9-4F17-9142-915DF1B6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2021-10-27T10:07:00Z</cp:lastPrinted>
  <dcterms:created xsi:type="dcterms:W3CDTF">2025-09-08T09:38:00Z</dcterms:created>
  <dcterms:modified xsi:type="dcterms:W3CDTF">2025-09-11T11:13:00Z</dcterms:modified>
</cp:coreProperties>
</file>