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2F" w:rsidRDefault="00DD082F" w:rsidP="00DD08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554DEC" wp14:editId="589B4F5E">
            <wp:extent cx="49720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994273" cy="73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                                                REPUBLIKA E SHQIPERISE     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                                                    BASHKIA LIBRAZHD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              DREJTORIA E INTEGRIMIT EUROPIAN DHE NDIHMES SE HUAJ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:rsidR="00DD082F" w:rsidRDefault="00DD082F" w:rsidP="00DD08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NR.__Prot                                                                                    Librazhd,më __.__2023</w:t>
      </w:r>
    </w:p>
    <w:p w:rsidR="00DD082F" w:rsidRDefault="00DD082F" w:rsidP="00DD082F">
      <w:pPr>
        <w:rPr>
          <w:rFonts w:ascii="Times New Roman" w:hAnsi="Times New Roman" w:cs="Times New Roman"/>
          <w:noProof/>
          <w:sz w:val="24"/>
          <w:szCs w:val="24"/>
        </w:rPr>
      </w:pPr>
    </w:p>
    <w:p w:rsidR="00DD082F" w:rsidRDefault="00DD082F" w:rsidP="00DD082F">
      <w:pPr>
        <w:rPr>
          <w:rFonts w:ascii="Times New Roman" w:hAnsi="Times New Roman" w:cs="Times New Roman"/>
          <w:noProof/>
          <w:sz w:val="24"/>
          <w:szCs w:val="24"/>
        </w:rPr>
      </w:pPr>
    </w:p>
    <w:p w:rsidR="00DD082F" w:rsidRDefault="00DD082F" w:rsidP="00DD082F">
      <w:pPr>
        <w:rPr>
          <w:rFonts w:ascii="Times New Roman" w:hAnsi="Times New Roman" w:cs="Times New Roman"/>
          <w:noProof/>
          <w:sz w:val="24"/>
          <w:szCs w:val="24"/>
        </w:rPr>
      </w:pPr>
    </w:p>
    <w:p w:rsidR="00DD082F" w:rsidRDefault="00DD082F" w:rsidP="00DD08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LËMDA:Dërgim informacioni lidhur për  projektet ,nismat dhe veprimtarisë së bashkisë ne kuadrin e integrimit</w:t>
      </w:r>
      <w:r w:rsidR="001A74CE">
        <w:rPr>
          <w:rFonts w:ascii="Times New Roman" w:hAnsi="Times New Roman" w:cs="Times New Roman"/>
          <w:noProof/>
          <w:sz w:val="24"/>
          <w:szCs w:val="24"/>
        </w:rPr>
        <w:t xml:space="preserve"> në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BE.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                           </w:t>
      </w:r>
    </w:p>
    <w:p w:rsidR="00DD082F" w:rsidRDefault="00DD082F" w:rsidP="00DD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Konc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Englantina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Kaso</w:t>
      </w:r>
      <w:proofErr w:type="spellEnd"/>
    </w:p>
    <w:p w:rsidR="00DD082F" w:rsidRDefault="00DD082F" w:rsidP="00DD08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Kopaci</w:t>
      </w:r>
      <w:proofErr w:type="spellEnd"/>
    </w:p>
    <w:p w:rsidR="00DD082F" w:rsidRDefault="00DD082F" w:rsidP="00DD082F">
      <w:pPr>
        <w:rPr>
          <w:rFonts w:ascii="Times New Roman" w:hAnsi="Times New Roman" w:cs="Times New Roman"/>
          <w:sz w:val="24"/>
          <w:szCs w:val="24"/>
        </w:rPr>
      </w:pPr>
    </w:p>
    <w:p w:rsidR="00DD082F" w:rsidRDefault="00DD082F" w:rsidP="00DD082F">
      <w:pPr>
        <w:rPr>
          <w:rFonts w:ascii="Times New Roman" w:hAnsi="Times New Roman" w:cs="Times New Roman"/>
          <w:sz w:val="24"/>
          <w:szCs w:val="24"/>
        </w:rPr>
      </w:pPr>
    </w:p>
    <w:p w:rsidR="00DD082F" w:rsidRDefault="00DD082F" w:rsidP="00DD082F">
      <w:pPr>
        <w:pStyle w:val="Footer"/>
      </w:pPr>
    </w:p>
    <w:p w:rsidR="00DD082F" w:rsidRDefault="00DD082F" w:rsidP="00DD082F">
      <w:pPr>
        <w:pStyle w:val="Footer"/>
      </w:pPr>
    </w:p>
    <w:p w:rsidR="00DD082F" w:rsidRDefault="00DD082F" w:rsidP="00DD082F">
      <w:pPr>
        <w:pStyle w:val="Footer"/>
      </w:pPr>
    </w:p>
    <w:p w:rsidR="00DD082F" w:rsidRDefault="00DD082F" w:rsidP="00DD082F">
      <w:pPr>
        <w:rPr>
          <w:rFonts w:ascii="Times New Roman" w:hAnsi="Times New Roman" w:cs="Times New Roman"/>
          <w:sz w:val="24"/>
          <w:szCs w:val="24"/>
        </w:rPr>
      </w:pPr>
    </w:p>
    <w:p w:rsidR="00DD082F" w:rsidRPr="00DD082F" w:rsidRDefault="00DD082F" w:rsidP="00DD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959"/>
        <w:gridCol w:w="2553"/>
        <w:gridCol w:w="2419"/>
        <w:gridCol w:w="2599"/>
      </w:tblGrid>
      <w:tr w:rsidR="004051C0" w:rsidTr="009018B1">
        <w:trPr>
          <w:trHeight w:val="1250"/>
        </w:trPr>
        <w:tc>
          <w:tcPr>
            <w:tcW w:w="2959" w:type="dxa"/>
          </w:tcPr>
          <w:p w:rsidR="004051C0" w:rsidRDefault="004051C0"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projektit</w:t>
            </w:r>
            <w:proofErr w:type="spellEnd"/>
          </w:p>
        </w:tc>
        <w:tc>
          <w:tcPr>
            <w:tcW w:w="2553" w:type="dxa"/>
          </w:tcPr>
          <w:p w:rsidR="004051C0" w:rsidRDefault="004051C0">
            <w:proofErr w:type="spellStart"/>
            <w:r>
              <w:t>P</w:t>
            </w:r>
            <w:r w:rsidR="00EF470B">
              <w:t>ë</w:t>
            </w:r>
            <w:r>
              <w:t>rshkrimi</w:t>
            </w:r>
            <w:proofErr w:type="spellEnd"/>
            <w:r>
              <w:t xml:space="preserve"> I </w:t>
            </w:r>
            <w:proofErr w:type="spellStart"/>
            <w:r>
              <w:t>projektit</w:t>
            </w:r>
            <w:proofErr w:type="spellEnd"/>
          </w:p>
        </w:tc>
        <w:tc>
          <w:tcPr>
            <w:tcW w:w="2419" w:type="dxa"/>
          </w:tcPr>
          <w:p w:rsidR="004051C0" w:rsidRDefault="004051C0">
            <w:proofErr w:type="spellStart"/>
            <w:r>
              <w:t>Donatori</w:t>
            </w:r>
            <w:proofErr w:type="spellEnd"/>
          </w:p>
        </w:tc>
        <w:tc>
          <w:tcPr>
            <w:tcW w:w="2599" w:type="dxa"/>
          </w:tcPr>
          <w:p w:rsidR="004051C0" w:rsidRDefault="004051C0">
            <w:proofErr w:type="spellStart"/>
            <w:r>
              <w:t>Fondi</w:t>
            </w:r>
            <w:proofErr w:type="spellEnd"/>
          </w:p>
        </w:tc>
      </w:tr>
      <w:tr w:rsidR="004051C0" w:rsidTr="009018B1">
        <w:trPr>
          <w:trHeight w:val="1160"/>
        </w:trPr>
        <w:tc>
          <w:tcPr>
            <w:tcW w:w="2959" w:type="dxa"/>
          </w:tcPr>
          <w:p w:rsidR="004051C0" w:rsidRDefault="004051C0">
            <w:r>
              <w:t>‘’</w:t>
            </w:r>
            <w:proofErr w:type="spellStart"/>
            <w:r>
              <w:t>Askush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EF470B">
              <w:t>ë</w:t>
            </w:r>
            <w:proofErr w:type="spellEnd"/>
            <w:r>
              <w:t xml:space="preserve"> </w:t>
            </w:r>
            <w:proofErr w:type="spellStart"/>
            <w:r>
              <w:t>mos</w:t>
            </w:r>
            <w:proofErr w:type="spellEnd"/>
            <w:r>
              <w:t xml:space="preserve"> </w:t>
            </w:r>
            <w:proofErr w:type="spellStart"/>
            <w:r>
              <w:t>mbetet</w:t>
            </w:r>
            <w:proofErr w:type="spellEnd"/>
            <w:r>
              <w:t xml:space="preserve"> pas’’</w:t>
            </w:r>
          </w:p>
        </w:tc>
        <w:tc>
          <w:tcPr>
            <w:tcW w:w="2553" w:type="dxa"/>
          </w:tcPr>
          <w:p w:rsidR="004051C0" w:rsidRDefault="004051C0">
            <w:proofErr w:type="spellStart"/>
            <w:r>
              <w:t>Ky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EF470B">
              <w:t>ë</w:t>
            </w:r>
            <w:proofErr w:type="spellEnd"/>
            <w:r>
              <w:t xml:space="preserve"> focus </w:t>
            </w:r>
            <w:proofErr w:type="spellStart"/>
            <w:r>
              <w:t>t</w:t>
            </w:r>
            <w:r w:rsidR="00EF470B">
              <w:t>ë</w:t>
            </w:r>
            <w:proofErr w:type="spellEnd"/>
            <w:r w:rsidR="001A74CE">
              <w:t xml:space="preserve"> </w:t>
            </w:r>
            <w:proofErr w:type="spellStart"/>
            <w:r w:rsidR="001A74CE">
              <w:t>moshuarit</w:t>
            </w:r>
            <w:proofErr w:type="spellEnd"/>
            <w:r w:rsidR="001A74CE">
              <w:t xml:space="preserve"> e </w:t>
            </w:r>
            <w:proofErr w:type="spellStart"/>
            <w:r w:rsidR="001A74CE">
              <w:t>qytetit</w:t>
            </w:r>
            <w:proofErr w:type="spellEnd"/>
            <w:r w:rsidR="001A74CE">
              <w:t xml:space="preserve"> </w:t>
            </w:r>
            <w:proofErr w:type="spellStart"/>
            <w:r w:rsidR="001A74CE">
              <w:t>të</w:t>
            </w:r>
            <w:proofErr w:type="spellEnd"/>
            <w:r w:rsidR="001A74CE">
              <w:t xml:space="preserve"> </w:t>
            </w:r>
            <w:proofErr w:type="spellStart"/>
            <w:r>
              <w:t>Librazhdit.Q</w:t>
            </w:r>
            <w:r w:rsidR="001A74CE">
              <w:t>ë</w:t>
            </w:r>
            <w:r>
              <w:t>llimi</w:t>
            </w:r>
            <w:proofErr w:type="spellEnd"/>
            <w:r>
              <w:t xml:space="preserve"> I </w:t>
            </w:r>
            <w:proofErr w:type="spellStart"/>
            <w:r>
              <w:t>k</w:t>
            </w:r>
            <w:r w:rsidR="00EF470B">
              <w:t>ë</w:t>
            </w:r>
            <w:r>
              <w:t>tij</w:t>
            </w:r>
            <w:proofErr w:type="spellEnd"/>
            <w:r>
              <w:t xml:space="preserve"> </w:t>
            </w:r>
            <w:proofErr w:type="spellStart"/>
            <w:r>
              <w:t>projekti</w:t>
            </w:r>
            <w:proofErr w:type="spellEnd"/>
            <w:r>
              <w:t xml:space="preserve"> </w:t>
            </w:r>
            <w:proofErr w:type="spellStart"/>
            <w:r w:rsidR="00EF470B">
              <w:t>ë</w:t>
            </w:r>
            <w:r>
              <w:t>sht</w:t>
            </w:r>
            <w:r w:rsidR="00EF470B">
              <w:t>ë</w:t>
            </w:r>
            <w:proofErr w:type="spellEnd"/>
            <w:r>
              <w:t xml:space="preserve"> </w:t>
            </w:r>
            <w:proofErr w:type="spellStart"/>
            <w:r>
              <w:t>mir</w:t>
            </w:r>
            <w:r w:rsidR="00EF470B">
              <w:t>ë</w:t>
            </w:r>
            <w:r>
              <w:t>q</w:t>
            </w:r>
            <w:r w:rsidR="00EF470B">
              <w:t>ë</w:t>
            </w:r>
            <w:r>
              <w:t>nia</w:t>
            </w:r>
            <w:proofErr w:type="spellEnd"/>
            <w:r>
              <w:t xml:space="preserve"> e </w:t>
            </w:r>
            <w:proofErr w:type="spellStart"/>
            <w:r>
              <w:t>t</w:t>
            </w:r>
            <w:r w:rsidR="00EF470B">
              <w:t>ë</w:t>
            </w:r>
            <w:proofErr w:type="spellEnd"/>
            <w:r>
              <w:t xml:space="preserve"> </w:t>
            </w:r>
            <w:proofErr w:type="spellStart"/>
            <w:r>
              <w:t>moshuarve</w:t>
            </w:r>
            <w:proofErr w:type="spellEnd"/>
            <w:r>
              <w:t xml:space="preserve"> duke </w:t>
            </w:r>
            <w:proofErr w:type="spellStart"/>
            <w:r>
              <w:t>ofruar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r w:rsidR="00EF470B">
              <w:t>ë</w:t>
            </w:r>
            <w:r>
              <w:t>rbime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r w:rsidR="00EF470B">
              <w:t>ë</w:t>
            </w:r>
            <w:r>
              <w:t>ndet</w:t>
            </w:r>
            <w:r w:rsidR="00EF470B">
              <w:t>ë</w:t>
            </w:r>
            <w:r>
              <w:t>sore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duke </w:t>
            </w:r>
            <w:proofErr w:type="spellStart"/>
            <w:r>
              <w:t>kaluar</w:t>
            </w:r>
            <w:proofErr w:type="spellEnd"/>
            <w:r>
              <w:t xml:space="preserve"> </w:t>
            </w:r>
            <w:proofErr w:type="spellStart"/>
            <w:r>
              <w:t>koh</w:t>
            </w:r>
            <w:r w:rsidR="00EF470B">
              <w:t>ë</w:t>
            </w:r>
            <w:proofErr w:type="spellEnd"/>
            <w:r>
              <w:t xml:space="preserve"> me ta.</w:t>
            </w:r>
          </w:p>
        </w:tc>
        <w:tc>
          <w:tcPr>
            <w:tcW w:w="2419" w:type="dxa"/>
          </w:tcPr>
          <w:p w:rsidR="004051C0" w:rsidRDefault="004051C0">
            <w:r>
              <w:t>UNDP.</w:t>
            </w:r>
          </w:p>
        </w:tc>
        <w:tc>
          <w:tcPr>
            <w:tcW w:w="2599" w:type="dxa"/>
          </w:tcPr>
          <w:p w:rsidR="004051C0" w:rsidRDefault="004051C0">
            <w:r>
              <w:t>4,467,828</w:t>
            </w:r>
          </w:p>
        </w:tc>
      </w:tr>
      <w:tr w:rsidR="004051C0" w:rsidTr="009018B1">
        <w:trPr>
          <w:trHeight w:val="1430"/>
        </w:trPr>
        <w:tc>
          <w:tcPr>
            <w:tcW w:w="2959" w:type="dxa"/>
          </w:tcPr>
          <w:p w:rsidR="009018B1" w:rsidRDefault="009018B1"/>
          <w:p w:rsidR="004051C0" w:rsidRDefault="00F46C96">
            <w:r>
              <w:t>‘’Food-Hub’’</w:t>
            </w:r>
          </w:p>
        </w:tc>
        <w:tc>
          <w:tcPr>
            <w:tcW w:w="2553" w:type="dxa"/>
          </w:tcPr>
          <w:p w:rsidR="004051C0" w:rsidRDefault="00EF470B">
            <w:proofErr w:type="spellStart"/>
            <w:r>
              <w:t>Ë</w:t>
            </w:r>
            <w:r w:rsidR="00F46C96">
              <w:t>sht</w:t>
            </w:r>
            <w:r>
              <w:t>ë</w:t>
            </w:r>
            <w:proofErr w:type="spellEnd"/>
            <w:r w:rsidR="00F46C96">
              <w:t xml:space="preserve"> </w:t>
            </w:r>
            <w:proofErr w:type="spellStart"/>
            <w:r w:rsidR="00F46C96">
              <w:t>pik</w:t>
            </w:r>
            <w:r>
              <w:t>ë</w:t>
            </w:r>
            <w:proofErr w:type="spellEnd"/>
            <w:r w:rsidR="00F46C96">
              <w:t xml:space="preserve"> </w:t>
            </w:r>
            <w:proofErr w:type="spellStart"/>
            <w:r w:rsidR="00F46C96">
              <w:t>grumbullimi</w:t>
            </w:r>
            <w:proofErr w:type="spellEnd"/>
            <w:r w:rsidR="00F46C96">
              <w:t xml:space="preserve"> e </w:t>
            </w:r>
            <w:proofErr w:type="spellStart"/>
            <w:r w:rsidR="00F46C96">
              <w:t>cila</w:t>
            </w:r>
            <w:proofErr w:type="spellEnd"/>
            <w:r w:rsidR="00F46C96">
              <w:t xml:space="preserve"> </w:t>
            </w:r>
            <w:proofErr w:type="spellStart"/>
            <w:r w:rsidR="00F46C96">
              <w:t>sh</w:t>
            </w:r>
            <w:r>
              <w:t>ë</w:t>
            </w:r>
            <w:r w:rsidR="00F46C96">
              <w:t>rben</w:t>
            </w:r>
            <w:proofErr w:type="spellEnd"/>
            <w:r w:rsidR="00F46C96">
              <w:t xml:space="preserve"> </w:t>
            </w:r>
            <w:proofErr w:type="spellStart"/>
            <w:r w:rsidR="00F46C96">
              <w:t>p</w:t>
            </w:r>
            <w:r>
              <w:t>ë</w:t>
            </w:r>
            <w:r w:rsidR="00F46C96">
              <w:t>r</w:t>
            </w:r>
            <w:proofErr w:type="spellEnd"/>
            <w:r w:rsidR="00F46C96">
              <w:t xml:space="preserve"> </w:t>
            </w:r>
            <w:proofErr w:type="spellStart"/>
            <w:proofErr w:type="gramStart"/>
            <w:r w:rsidR="00F46C96">
              <w:t>mbledhjen</w:t>
            </w:r>
            <w:proofErr w:type="spellEnd"/>
            <w:r w:rsidR="00F46C96">
              <w:t xml:space="preserve"> ,</w:t>
            </w:r>
            <w:proofErr w:type="spellStart"/>
            <w:r w:rsidR="00F46C96">
              <w:t>magazinimin,promovimin</w:t>
            </w:r>
            <w:proofErr w:type="spellEnd"/>
            <w:proofErr w:type="gramEnd"/>
            <w:r w:rsidR="00F46C96">
              <w:t xml:space="preserve"> </w:t>
            </w:r>
            <w:proofErr w:type="spellStart"/>
            <w:r w:rsidR="00F46C96">
              <w:t>dhe</w:t>
            </w:r>
            <w:proofErr w:type="spellEnd"/>
            <w:r w:rsidR="00F46C96">
              <w:t xml:space="preserve"> </w:t>
            </w:r>
            <w:proofErr w:type="spellStart"/>
            <w:r w:rsidR="00F46C96">
              <w:t>shitjen</w:t>
            </w:r>
            <w:proofErr w:type="spellEnd"/>
            <w:r w:rsidR="00F46C96">
              <w:t xml:space="preserve"> e </w:t>
            </w:r>
            <w:proofErr w:type="spellStart"/>
            <w:r w:rsidR="00F46C96">
              <w:t>produkteve</w:t>
            </w:r>
            <w:proofErr w:type="spellEnd"/>
            <w:r w:rsidR="00F46C96">
              <w:t xml:space="preserve"> </w:t>
            </w:r>
            <w:proofErr w:type="spellStart"/>
            <w:r w:rsidR="00F46C96">
              <w:t>bujq</w:t>
            </w:r>
            <w:r>
              <w:t>ë</w:t>
            </w:r>
            <w:r w:rsidR="00F46C96">
              <w:t>sore</w:t>
            </w:r>
            <w:proofErr w:type="spellEnd"/>
            <w:r w:rsidR="00F46C96">
              <w:t xml:space="preserve"> </w:t>
            </w:r>
            <w:proofErr w:type="spellStart"/>
            <w:r w:rsidR="00F46C96">
              <w:t>dhe</w:t>
            </w:r>
            <w:proofErr w:type="spellEnd"/>
            <w:r w:rsidR="00F46C96">
              <w:t xml:space="preserve"> </w:t>
            </w:r>
            <w:proofErr w:type="spellStart"/>
            <w:r w:rsidR="00F46C96">
              <w:t>blegtorale</w:t>
            </w:r>
            <w:proofErr w:type="spellEnd"/>
            <w:r w:rsidR="00F46C96">
              <w:t xml:space="preserve"> </w:t>
            </w:r>
            <w:proofErr w:type="spellStart"/>
            <w:r w:rsidR="00F46C96">
              <w:t>t</w:t>
            </w:r>
            <w:r>
              <w:t>ë</w:t>
            </w:r>
            <w:proofErr w:type="spellEnd"/>
            <w:r w:rsidR="00F46C96">
              <w:t xml:space="preserve"> </w:t>
            </w:r>
            <w:proofErr w:type="spellStart"/>
            <w:r w:rsidR="00F46C96">
              <w:t>zon</w:t>
            </w:r>
            <w:r>
              <w:t>ë</w:t>
            </w:r>
            <w:r w:rsidR="00F46C96">
              <w:t>s</w:t>
            </w:r>
            <w:proofErr w:type="spellEnd"/>
            <w:r w:rsidR="00F46C96">
              <w:t>.</w:t>
            </w:r>
          </w:p>
        </w:tc>
        <w:tc>
          <w:tcPr>
            <w:tcW w:w="2419" w:type="dxa"/>
          </w:tcPr>
          <w:p w:rsidR="004051C0" w:rsidRDefault="00F46C96">
            <w:proofErr w:type="spellStart"/>
            <w:r>
              <w:t>Komisioni</w:t>
            </w:r>
            <w:proofErr w:type="spellEnd"/>
            <w:r>
              <w:t xml:space="preserve"> </w:t>
            </w:r>
            <w:proofErr w:type="spellStart"/>
            <w:r>
              <w:t>Evropian</w:t>
            </w:r>
            <w:proofErr w:type="spellEnd"/>
            <w:r>
              <w:t>.</w:t>
            </w:r>
          </w:p>
        </w:tc>
        <w:tc>
          <w:tcPr>
            <w:tcW w:w="2599" w:type="dxa"/>
          </w:tcPr>
          <w:p w:rsidR="004051C0" w:rsidRDefault="007E1969">
            <w:r>
              <w:t>318,600</w:t>
            </w:r>
          </w:p>
        </w:tc>
      </w:tr>
      <w:tr w:rsidR="004051C0" w:rsidTr="009018B1">
        <w:trPr>
          <w:trHeight w:val="1250"/>
        </w:trPr>
        <w:tc>
          <w:tcPr>
            <w:tcW w:w="2959" w:type="dxa"/>
          </w:tcPr>
          <w:p w:rsidR="004051C0" w:rsidRDefault="007E1969">
            <w:r>
              <w:t>‘’Revision’’</w:t>
            </w:r>
          </w:p>
        </w:tc>
        <w:tc>
          <w:tcPr>
            <w:tcW w:w="2553" w:type="dxa"/>
          </w:tcPr>
          <w:p w:rsidR="004051C0" w:rsidRDefault="00EF470B">
            <w:proofErr w:type="spellStart"/>
            <w:r>
              <w:t>Objektivi</w:t>
            </w:r>
            <w:proofErr w:type="spellEnd"/>
            <w:r>
              <w:t xml:space="preserve"> </w:t>
            </w:r>
            <w:proofErr w:type="spellStart"/>
            <w:r>
              <w:t>kryesor</w:t>
            </w:r>
            <w:proofErr w:type="spellEnd"/>
            <w:r>
              <w:t xml:space="preserve"> I </w:t>
            </w:r>
            <w:proofErr w:type="spellStart"/>
            <w:r>
              <w:t>projekit</w:t>
            </w:r>
            <w:proofErr w:type="spellEnd"/>
            <w:r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inkurajojë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rinjtë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marrin</w:t>
            </w:r>
            <w:proofErr w:type="spellEnd"/>
            <w:r>
              <w:t xml:space="preserve"> </w:t>
            </w:r>
            <w:proofErr w:type="spellStart"/>
            <w:r>
              <w:t>pjesë</w:t>
            </w:r>
            <w:proofErr w:type="spellEnd"/>
            <w:r>
              <w:t xml:space="preserve"> </w:t>
            </w:r>
            <w:proofErr w:type="spellStart"/>
            <w:r>
              <w:t>aktive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proceset</w:t>
            </w:r>
            <w:proofErr w:type="spellEnd"/>
            <w:r>
              <w:t xml:space="preserve"> </w:t>
            </w:r>
            <w:proofErr w:type="spellStart"/>
            <w:r>
              <w:t>vendimarrëse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demokratike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Bashkimit</w:t>
            </w:r>
            <w:proofErr w:type="spellEnd"/>
            <w:r>
              <w:t xml:space="preserve"> </w:t>
            </w:r>
            <w:proofErr w:type="spellStart"/>
            <w:r>
              <w:t>Evr</w:t>
            </w:r>
            <w:r w:rsidR="001A74CE">
              <w:t>opian.Projekti</w:t>
            </w:r>
            <w:proofErr w:type="spellEnd"/>
            <w:r w:rsidR="001A74CE">
              <w:t xml:space="preserve"> </w:t>
            </w:r>
            <w:proofErr w:type="spellStart"/>
            <w:r w:rsidR="001A74CE">
              <w:t>synon</w:t>
            </w:r>
            <w:proofErr w:type="spellEnd"/>
            <w:r w:rsidR="001A74CE">
              <w:t xml:space="preserve"> </w:t>
            </w:r>
            <w:proofErr w:type="spellStart"/>
            <w:r w:rsidR="001A74CE">
              <w:t>të</w:t>
            </w:r>
            <w:proofErr w:type="spellEnd"/>
            <w:r w:rsidR="001A74CE">
              <w:t xml:space="preserve"> </w:t>
            </w:r>
            <w:proofErr w:type="spellStart"/>
            <w:r w:rsidR="001A74CE">
              <w:t>fuqizojë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rinjtë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marrin</w:t>
            </w:r>
            <w:proofErr w:type="spellEnd"/>
            <w:r>
              <w:t xml:space="preserve"> </w:t>
            </w:r>
            <w:proofErr w:type="spellStart"/>
            <w:r>
              <w:t>pjesë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formësimin</w:t>
            </w:r>
            <w:proofErr w:type="spellEnd"/>
            <w:r>
              <w:t xml:space="preserve"> e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ardhmes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Unionit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shprehin</w:t>
            </w:r>
            <w:proofErr w:type="spellEnd"/>
            <w:r>
              <w:t xml:space="preserve"> </w:t>
            </w:r>
            <w:proofErr w:type="spellStart"/>
            <w:r>
              <w:t>opinionet</w:t>
            </w:r>
            <w:proofErr w:type="spellEnd"/>
            <w:r>
              <w:t xml:space="preserve"> e </w:t>
            </w:r>
            <w:proofErr w:type="spellStart"/>
            <w:r>
              <w:t>tyte</w:t>
            </w:r>
            <w:proofErr w:type="gramStart"/>
            <w:r>
              <w:t>,duke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theksuar</w:t>
            </w:r>
            <w:proofErr w:type="spellEnd"/>
            <w:r>
              <w:t xml:space="preserve"> </w:t>
            </w:r>
            <w:proofErr w:type="spellStart"/>
            <w:r>
              <w:t>rendesinë</w:t>
            </w:r>
            <w:proofErr w:type="spellEnd"/>
            <w:r>
              <w:t xml:space="preserve"> e </w:t>
            </w:r>
            <w:proofErr w:type="spellStart"/>
            <w:r>
              <w:t>qytetarisë</w:t>
            </w:r>
            <w:proofErr w:type="spellEnd"/>
            <w:r>
              <w:t xml:space="preserve"> </w:t>
            </w:r>
            <w:proofErr w:type="spellStart"/>
            <w:r>
              <w:t>aktive,ndërgjegjësimit</w:t>
            </w:r>
            <w:proofErr w:type="spellEnd"/>
            <w:r>
              <w:t xml:space="preserve"> individual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mënyrave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ndryshme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pjësëmarrjes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nivele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shumfishta</w:t>
            </w:r>
            <w:proofErr w:type="spellEnd"/>
            <w:r>
              <w:t>.</w:t>
            </w:r>
          </w:p>
        </w:tc>
        <w:tc>
          <w:tcPr>
            <w:tcW w:w="2419" w:type="dxa"/>
          </w:tcPr>
          <w:p w:rsidR="004051C0" w:rsidRDefault="00AF3B0C">
            <w:proofErr w:type="spellStart"/>
            <w:r>
              <w:t>Bashkimi</w:t>
            </w:r>
            <w:proofErr w:type="spellEnd"/>
            <w:r>
              <w:t xml:space="preserve"> </w:t>
            </w:r>
            <w:proofErr w:type="spellStart"/>
            <w:r>
              <w:t>Evropian</w:t>
            </w:r>
            <w:proofErr w:type="spellEnd"/>
            <w:r>
              <w:t>.</w:t>
            </w:r>
          </w:p>
          <w:p w:rsidR="00EF470B" w:rsidRDefault="00EF470B"/>
        </w:tc>
        <w:tc>
          <w:tcPr>
            <w:tcW w:w="2599" w:type="dxa"/>
          </w:tcPr>
          <w:p w:rsidR="004051C0" w:rsidRDefault="007E1969">
            <w:r>
              <w:t>48,266,15</w:t>
            </w:r>
          </w:p>
        </w:tc>
      </w:tr>
      <w:tr w:rsidR="00DD082F" w:rsidTr="009018B1">
        <w:trPr>
          <w:trHeight w:val="1250"/>
        </w:trPr>
        <w:tc>
          <w:tcPr>
            <w:tcW w:w="2959" w:type="dxa"/>
          </w:tcPr>
          <w:p w:rsidR="00DD082F" w:rsidRDefault="00DD082F"/>
        </w:tc>
        <w:tc>
          <w:tcPr>
            <w:tcW w:w="2553" w:type="dxa"/>
          </w:tcPr>
          <w:p w:rsidR="00DD082F" w:rsidRDefault="00DD082F"/>
        </w:tc>
        <w:tc>
          <w:tcPr>
            <w:tcW w:w="2419" w:type="dxa"/>
          </w:tcPr>
          <w:p w:rsidR="00DD082F" w:rsidRDefault="00DD082F"/>
        </w:tc>
        <w:tc>
          <w:tcPr>
            <w:tcW w:w="2599" w:type="dxa"/>
          </w:tcPr>
          <w:p w:rsidR="00DD082F" w:rsidRDefault="00DD082F"/>
        </w:tc>
      </w:tr>
      <w:tr w:rsidR="004051C0" w:rsidTr="009018B1">
        <w:trPr>
          <w:trHeight w:val="1340"/>
        </w:trPr>
        <w:tc>
          <w:tcPr>
            <w:tcW w:w="2959" w:type="dxa"/>
          </w:tcPr>
          <w:p w:rsidR="004051C0" w:rsidRDefault="007E1969">
            <w:r>
              <w:t>‘’</w:t>
            </w:r>
            <w:proofErr w:type="spellStart"/>
            <w:r>
              <w:t>Zhvillimi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 w:rsidR="004170C1">
              <w:t>zbatimi</w:t>
            </w:r>
            <w:proofErr w:type="spellEnd"/>
            <w:r w:rsidR="004170C1">
              <w:t xml:space="preserve"> I </w:t>
            </w:r>
            <w:proofErr w:type="spellStart"/>
            <w:r w:rsidR="004170C1">
              <w:t>Menaxhimit</w:t>
            </w:r>
            <w:proofErr w:type="spellEnd"/>
            <w:r w:rsidR="004170C1">
              <w:t xml:space="preserve"> </w:t>
            </w:r>
            <w:proofErr w:type="spellStart"/>
            <w:r w:rsidR="004170C1">
              <w:t>t</w:t>
            </w:r>
            <w:r w:rsidR="00EF470B">
              <w:t>ë</w:t>
            </w:r>
            <w:proofErr w:type="spellEnd"/>
            <w:r w:rsidR="004170C1">
              <w:t xml:space="preserve"> </w:t>
            </w:r>
            <w:proofErr w:type="spellStart"/>
            <w:r w:rsidR="004170C1">
              <w:t>Integruar</w:t>
            </w:r>
            <w:proofErr w:type="spellEnd"/>
            <w:r w:rsidR="004170C1">
              <w:t xml:space="preserve"> </w:t>
            </w:r>
            <w:proofErr w:type="spellStart"/>
            <w:r w:rsidR="004170C1">
              <w:t>t</w:t>
            </w:r>
            <w:r w:rsidR="00EF470B">
              <w:t>ë</w:t>
            </w:r>
            <w:proofErr w:type="spellEnd"/>
            <w:r w:rsidR="004170C1">
              <w:t xml:space="preserve"> </w:t>
            </w:r>
            <w:proofErr w:type="spellStart"/>
            <w:r w:rsidR="004170C1">
              <w:t>Zgjuar</w:t>
            </w:r>
            <w:proofErr w:type="spellEnd"/>
            <w:r w:rsidR="004170C1">
              <w:t xml:space="preserve"> </w:t>
            </w:r>
            <w:proofErr w:type="spellStart"/>
            <w:r w:rsidR="004170C1">
              <w:t>dhe</w:t>
            </w:r>
            <w:proofErr w:type="spellEnd"/>
            <w:r w:rsidR="004170C1">
              <w:t xml:space="preserve"> </w:t>
            </w:r>
            <w:proofErr w:type="spellStart"/>
            <w:r w:rsidR="004170C1">
              <w:t>t</w:t>
            </w:r>
            <w:r w:rsidR="00EF470B">
              <w:t>ë</w:t>
            </w:r>
            <w:proofErr w:type="spellEnd"/>
            <w:r w:rsidR="004170C1">
              <w:t xml:space="preserve"> </w:t>
            </w:r>
            <w:proofErr w:type="spellStart"/>
            <w:r w:rsidR="004170C1">
              <w:t>Q</w:t>
            </w:r>
            <w:r w:rsidR="00EF470B">
              <w:t>ë</w:t>
            </w:r>
            <w:r w:rsidR="004170C1">
              <w:t>ndruesh</w:t>
            </w:r>
            <w:r w:rsidR="00EF470B">
              <w:t>ë</w:t>
            </w:r>
            <w:r w:rsidR="004170C1">
              <w:t>m</w:t>
            </w:r>
            <w:proofErr w:type="spellEnd"/>
            <w:r w:rsidR="004170C1">
              <w:t xml:space="preserve"> </w:t>
            </w:r>
            <w:proofErr w:type="spellStart"/>
            <w:r w:rsidR="004170C1">
              <w:t>n</w:t>
            </w:r>
            <w:r w:rsidR="00EF470B">
              <w:t>ë</w:t>
            </w:r>
            <w:proofErr w:type="spellEnd"/>
            <w:r w:rsidR="004170C1">
              <w:t xml:space="preserve"> </w:t>
            </w:r>
            <w:proofErr w:type="spellStart"/>
            <w:r w:rsidR="004170C1">
              <w:t>Zon</w:t>
            </w:r>
            <w:r w:rsidR="00EF470B">
              <w:t>ë</w:t>
            </w:r>
            <w:r w:rsidR="004170C1">
              <w:t>n</w:t>
            </w:r>
            <w:proofErr w:type="spellEnd"/>
            <w:r w:rsidR="004170C1">
              <w:t xml:space="preserve"> </w:t>
            </w:r>
            <w:proofErr w:type="spellStart"/>
            <w:r w:rsidR="004170C1">
              <w:t>Nd</w:t>
            </w:r>
            <w:r w:rsidR="00EF470B">
              <w:t>ë</w:t>
            </w:r>
            <w:r w:rsidR="004170C1">
              <w:t>rkufitare</w:t>
            </w:r>
            <w:proofErr w:type="spellEnd"/>
            <w:r w:rsidR="004170C1">
              <w:t xml:space="preserve"> (DISSI</w:t>
            </w:r>
            <w:r w:rsidR="001A74CE">
              <w:t>Ë</w:t>
            </w:r>
            <w:r w:rsidR="004170C1">
              <w:t>MS)’’</w:t>
            </w:r>
          </w:p>
        </w:tc>
        <w:tc>
          <w:tcPr>
            <w:tcW w:w="2553" w:type="dxa"/>
          </w:tcPr>
          <w:p w:rsidR="004051C0" w:rsidRDefault="00EF470B">
            <w:proofErr w:type="spellStart"/>
            <w:r>
              <w:t>Ë</w:t>
            </w:r>
            <w:r w:rsidR="004170C1">
              <w:t>sht</w:t>
            </w:r>
            <w:r>
              <w:t>ë</w:t>
            </w:r>
            <w:proofErr w:type="spellEnd"/>
            <w:r w:rsidR="004170C1">
              <w:t xml:space="preserve"> </w:t>
            </w:r>
            <w:proofErr w:type="spellStart"/>
            <w:r w:rsidR="004170C1">
              <w:t>nj</w:t>
            </w:r>
            <w:r>
              <w:t>ë</w:t>
            </w:r>
            <w:proofErr w:type="spellEnd"/>
            <w:r w:rsidR="004170C1">
              <w:t xml:space="preserve"> </w:t>
            </w:r>
            <w:proofErr w:type="spellStart"/>
            <w:r w:rsidR="004170C1">
              <w:t>projekt</w:t>
            </w:r>
            <w:proofErr w:type="spellEnd"/>
            <w:r w:rsidR="004170C1">
              <w:t xml:space="preserve"> </w:t>
            </w:r>
            <w:proofErr w:type="spellStart"/>
            <w:r w:rsidR="004170C1">
              <w:t>n</w:t>
            </w:r>
            <w:r>
              <w:t>ë</w:t>
            </w:r>
            <w:proofErr w:type="spellEnd"/>
            <w:r w:rsidR="004170C1">
              <w:t xml:space="preserve"> </w:t>
            </w:r>
            <w:proofErr w:type="spellStart"/>
            <w:r w:rsidR="004170C1">
              <w:t>bashk</w:t>
            </w:r>
            <w:r>
              <w:t>ë</w:t>
            </w:r>
            <w:r w:rsidR="004170C1">
              <w:t>punim</w:t>
            </w:r>
            <w:proofErr w:type="spellEnd"/>
            <w:r w:rsidR="004170C1">
              <w:t xml:space="preserve"> me </w:t>
            </w:r>
            <w:proofErr w:type="spellStart"/>
            <w:r w:rsidR="004170C1">
              <w:t>Maqedonin</w:t>
            </w:r>
            <w:r>
              <w:t>ë</w:t>
            </w:r>
            <w:proofErr w:type="spellEnd"/>
            <w:r w:rsidR="004170C1">
              <w:t xml:space="preserve"> e </w:t>
            </w:r>
            <w:proofErr w:type="spellStart"/>
            <w:r w:rsidR="004170C1">
              <w:t>Veriut.N</w:t>
            </w:r>
            <w:r>
              <w:t>ë</w:t>
            </w:r>
            <w:proofErr w:type="spellEnd"/>
            <w:r w:rsidR="004170C1">
              <w:t xml:space="preserve"> </w:t>
            </w:r>
            <w:proofErr w:type="spellStart"/>
            <w:r w:rsidR="004170C1">
              <w:t>k</w:t>
            </w:r>
            <w:r>
              <w:t>ë</w:t>
            </w:r>
            <w:r w:rsidR="004170C1">
              <w:t>t</w:t>
            </w:r>
            <w:r>
              <w:t>ë</w:t>
            </w:r>
            <w:proofErr w:type="spellEnd"/>
            <w:r w:rsidR="004170C1">
              <w:t xml:space="preserve"> </w:t>
            </w:r>
            <w:proofErr w:type="spellStart"/>
            <w:r w:rsidR="004170C1">
              <w:t>projekt</w:t>
            </w:r>
            <w:proofErr w:type="spellEnd"/>
            <w:r w:rsidR="004170C1">
              <w:t xml:space="preserve"> </w:t>
            </w:r>
            <w:proofErr w:type="spellStart"/>
            <w:r w:rsidR="004170C1">
              <w:t>paraqitet</w:t>
            </w:r>
            <w:proofErr w:type="spellEnd"/>
            <w:r w:rsidR="004170C1">
              <w:t xml:space="preserve"> </w:t>
            </w:r>
            <w:proofErr w:type="spellStart"/>
            <w:r w:rsidR="004170C1">
              <w:t>rinovimi</w:t>
            </w:r>
            <w:proofErr w:type="spellEnd"/>
            <w:r w:rsidR="004170C1">
              <w:t xml:space="preserve"> I </w:t>
            </w:r>
            <w:proofErr w:type="spellStart"/>
            <w:r w:rsidR="004170C1">
              <w:t>zjarr</w:t>
            </w:r>
            <w:r>
              <w:t>ë</w:t>
            </w:r>
            <w:r w:rsidR="004170C1">
              <w:t>fik</w:t>
            </w:r>
            <w:r>
              <w:t>ë</w:t>
            </w:r>
            <w:r w:rsidR="004170C1">
              <w:t>ses</w:t>
            </w:r>
            <w:proofErr w:type="spellEnd"/>
            <w:r w:rsidR="004170C1">
              <w:t xml:space="preserve"> </w:t>
            </w:r>
            <w:proofErr w:type="spellStart"/>
            <w:proofErr w:type="gramStart"/>
            <w:r w:rsidR="004170C1">
              <w:t>Librazhd</w:t>
            </w:r>
            <w:proofErr w:type="spellEnd"/>
            <w:r w:rsidR="004170C1">
              <w:t xml:space="preserve">  </w:t>
            </w:r>
            <w:proofErr w:type="spellStart"/>
            <w:r w:rsidR="004170C1">
              <w:t>si</w:t>
            </w:r>
            <w:proofErr w:type="spellEnd"/>
            <w:proofErr w:type="gramEnd"/>
            <w:r w:rsidR="004170C1">
              <w:t xml:space="preserve"> </w:t>
            </w:r>
            <w:proofErr w:type="spellStart"/>
            <w:r w:rsidR="004170C1">
              <w:t>dhe</w:t>
            </w:r>
            <w:proofErr w:type="spellEnd"/>
            <w:r w:rsidR="004170C1">
              <w:t xml:space="preserve"> </w:t>
            </w:r>
            <w:proofErr w:type="spellStart"/>
            <w:r w:rsidR="004170C1">
              <w:t>vendosja</w:t>
            </w:r>
            <w:proofErr w:type="spellEnd"/>
            <w:r w:rsidR="004170C1">
              <w:t xml:space="preserve"> e </w:t>
            </w:r>
            <w:proofErr w:type="spellStart"/>
            <w:r w:rsidR="004170C1">
              <w:t>kamerave</w:t>
            </w:r>
            <w:proofErr w:type="spellEnd"/>
            <w:r w:rsidR="004170C1">
              <w:t xml:space="preserve"> </w:t>
            </w:r>
            <w:proofErr w:type="spellStart"/>
            <w:r w:rsidR="004170C1">
              <w:t>p</w:t>
            </w:r>
            <w:r>
              <w:t>ë</w:t>
            </w:r>
            <w:r w:rsidR="004170C1">
              <w:t>r</w:t>
            </w:r>
            <w:proofErr w:type="spellEnd"/>
            <w:r w:rsidR="004170C1">
              <w:t xml:space="preserve"> </w:t>
            </w:r>
            <w:proofErr w:type="spellStart"/>
            <w:r w:rsidR="004170C1">
              <w:t>t</w:t>
            </w:r>
            <w:r>
              <w:t>ë</w:t>
            </w:r>
            <w:proofErr w:type="spellEnd"/>
            <w:r w:rsidR="004170C1">
              <w:t xml:space="preserve"> </w:t>
            </w:r>
            <w:proofErr w:type="spellStart"/>
            <w:r w:rsidR="004170C1">
              <w:t>vepruar</w:t>
            </w:r>
            <w:proofErr w:type="spellEnd"/>
            <w:r w:rsidR="004170C1">
              <w:t xml:space="preserve"> </w:t>
            </w:r>
            <w:proofErr w:type="spellStart"/>
            <w:r w:rsidR="004170C1">
              <w:t>sa</w:t>
            </w:r>
            <w:proofErr w:type="spellEnd"/>
            <w:r w:rsidR="004170C1">
              <w:t xml:space="preserve"> </w:t>
            </w:r>
            <w:proofErr w:type="spellStart"/>
            <w:r w:rsidR="004170C1">
              <w:t>m</w:t>
            </w:r>
            <w:r>
              <w:t>ë</w:t>
            </w:r>
            <w:proofErr w:type="spellEnd"/>
            <w:r w:rsidR="004170C1">
              <w:t xml:space="preserve"> </w:t>
            </w:r>
            <w:proofErr w:type="spellStart"/>
            <w:r w:rsidR="004170C1">
              <w:t>shpejt</w:t>
            </w:r>
            <w:proofErr w:type="spellEnd"/>
            <w:r w:rsidR="004170C1">
              <w:t xml:space="preserve"> </w:t>
            </w:r>
            <w:proofErr w:type="spellStart"/>
            <w:r w:rsidR="004170C1">
              <w:t>n</w:t>
            </w:r>
            <w:r>
              <w:t>ë</w:t>
            </w:r>
            <w:proofErr w:type="spellEnd"/>
            <w:r w:rsidR="004170C1">
              <w:t xml:space="preserve"> </w:t>
            </w:r>
            <w:proofErr w:type="spellStart"/>
            <w:r w:rsidR="004170C1">
              <w:t>raste</w:t>
            </w:r>
            <w:proofErr w:type="spellEnd"/>
            <w:r w:rsidR="004170C1">
              <w:t xml:space="preserve"> </w:t>
            </w:r>
            <w:proofErr w:type="spellStart"/>
            <w:r w:rsidR="004170C1">
              <w:t>emergjente</w:t>
            </w:r>
            <w:proofErr w:type="spellEnd"/>
            <w:r w:rsidR="004170C1">
              <w:t>.</w:t>
            </w:r>
          </w:p>
        </w:tc>
        <w:tc>
          <w:tcPr>
            <w:tcW w:w="2419" w:type="dxa"/>
          </w:tcPr>
          <w:p w:rsidR="004051C0" w:rsidRDefault="004170C1">
            <w:proofErr w:type="spellStart"/>
            <w:r>
              <w:t>Komisioni</w:t>
            </w:r>
            <w:proofErr w:type="spellEnd"/>
            <w:r>
              <w:t xml:space="preserve"> </w:t>
            </w:r>
            <w:proofErr w:type="spellStart"/>
            <w:r>
              <w:t>Evropian</w:t>
            </w:r>
            <w:proofErr w:type="spellEnd"/>
            <w:r>
              <w:t>.</w:t>
            </w:r>
          </w:p>
        </w:tc>
        <w:tc>
          <w:tcPr>
            <w:tcW w:w="2599" w:type="dxa"/>
          </w:tcPr>
          <w:p w:rsidR="004051C0" w:rsidRDefault="006B66AD">
            <w:r>
              <w:t>12,215,241</w:t>
            </w:r>
          </w:p>
        </w:tc>
      </w:tr>
    </w:tbl>
    <w:p w:rsidR="00E24625" w:rsidRDefault="00E24625"/>
    <w:sectPr w:rsidR="00E246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6E" w:rsidRDefault="00604E6E" w:rsidP="003A468C">
      <w:pPr>
        <w:spacing w:after="0" w:line="240" w:lineRule="auto"/>
      </w:pPr>
      <w:r>
        <w:separator/>
      </w:r>
    </w:p>
  </w:endnote>
  <w:endnote w:type="continuationSeparator" w:id="0">
    <w:p w:rsidR="00604E6E" w:rsidRDefault="00604E6E" w:rsidP="003A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C" w:rsidRDefault="003A468C" w:rsidP="003A468C">
    <w:pPr>
      <w:pStyle w:val="Footer"/>
    </w:pPr>
    <w:proofErr w:type="spellStart"/>
    <w:proofErr w:type="gramStart"/>
    <w:r>
      <w:t>Adresa</w:t>
    </w:r>
    <w:proofErr w:type="spellEnd"/>
    <w:r>
      <w:t xml:space="preserve"> :</w:t>
    </w:r>
    <w:proofErr w:type="gramEnd"/>
    <w:r>
      <w:t xml:space="preserve"> </w:t>
    </w:r>
    <w:proofErr w:type="spellStart"/>
    <w:r>
      <w:t>Sheshi</w:t>
    </w:r>
    <w:proofErr w:type="spellEnd"/>
    <w:r>
      <w:t xml:space="preserve"> “ </w:t>
    </w:r>
    <w:proofErr w:type="spellStart"/>
    <w:r>
      <w:t>Gjorg</w:t>
    </w:r>
    <w:proofErr w:type="spellEnd"/>
    <w:r>
      <w:t xml:space="preserve"> </w:t>
    </w:r>
    <w:proofErr w:type="spellStart"/>
    <w:r>
      <w:t>Golemi</w:t>
    </w:r>
    <w:proofErr w:type="spellEnd"/>
    <w:r>
      <w:t xml:space="preserve">”, </w:t>
    </w:r>
    <w:proofErr w:type="spellStart"/>
    <w:r>
      <w:t>Librazhd.bashkialibrazhd,gov.al</w:t>
    </w:r>
    <w:proofErr w:type="spellEnd"/>
    <w:r>
      <w:t xml:space="preserve"> info@bashkialibrazhd.gov.al</w:t>
    </w:r>
  </w:p>
  <w:p w:rsidR="003A468C" w:rsidRDefault="003A4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6E" w:rsidRDefault="00604E6E" w:rsidP="003A468C">
      <w:pPr>
        <w:spacing w:after="0" w:line="240" w:lineRule="auto"/>
      </w:pPr>
      <w:r>
        <w:separator/>
      </w:r>
    </w:p>
  </w:footnote>
  <w:footnote w:type="continuationSeparator" w:id="0">
    <w:p w:rsidR="00604E6E" w:rsidRDefault="00604E6E" w:rsidP="003A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C0"/>
    <w:rsid w:val="00017ABC"/>
    <w:rsid w:val="001A74CE"/>
    <w:rsid w:val="00375E29"/>
    <w:rsid w:val="003A468C"/>
    <w:rsid w:val="004051C0"/>
    <w:rsid w:val="004170C1"/>
    <w:rsid w:val="005248F7"/>
    <w:rsid w:val="00604E6E"/>
    <w:rsid w:val="006B66AD"/>
    <w:rsid w:val="007E1969"/>
    <w:rsid w:val="009018B1"/>
    <w:rsid w:val="00AF3B0C"/>
    <w:rsid w:val="00B03CCB"/>
    <w:rsid w:val="00C219C3"/>
    <w:rsid w:val="00C26E7E"/>
    <w:rsid w:val="00DD082F"/>
    <w:rsid w:val="00E24625"/>
    <w:rsid w:val="00EF470B"/>
    <w:rsid w:val="00F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2F"/>
  </w:style>
  <w:style w:type="paragraph" w:styleId="Header">
    <w:name w:val="header"/>
    <w:basedOn w:val="Normal"/>
    <w:link w:val="HeaderChar"/>
    <w:uiPriority w:val="99"/>
    <w:unhideWhenUsed/>
    <w:rsid w:val="003A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2F"/>
  </w:style>
  <w:style w:type="paragraph" w:styleId="Header">
    <w:name w:val="header"/>
    <w:basedOn w:val="Normal"/>
    <w:link w:val="HeaderChar"/>
    <w:uiPriority w:val="99"/>
    <w:unhideWhenUsed/>
    <w:rsid w:val="003A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7EB7-B354-43A6-ABD1-872F19E7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2024-04-18T09:41:00Z</dcterms:created>
  <dcterms:modified xsi:type="dcterms:W3CDTF">2024-04-18T09:41:00Z</dcterms:modified>
</cp:coreProperties>
</file>