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AD281D" w:rsidP="00FB3CD5">
      <w:pPr>
        <w:jc w:val="center"/>
      </w:pPr>
      <w:r w:rsidRPr="00AD281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700287735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103781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10378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375632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4868C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: Bachelor , Master Profesional ose Shkencor  në Shkenca Ekonomike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103781" w:rsidRDefault="004622B4" w:rsidP="0010378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3</w:t>
      </w:r>
      <w:r w:rsidR="008A24B1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(tre </w:t>
      </w:r>
      <w:r w:rsidR="00FD261E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0E1E66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ë </w:t>
      </w:r>
      <w:r w:rsidR="000E1E66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Finance në Drejtorinë</w:t>
      </w:r>
      <w:r w:rsidR="00103781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 Buxhetit </w:t>
      </w:r>
      <w:r w:rsidR="00D62269" w:rsidRP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dhe Menaxhimit Financiar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546B07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15.12.2021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546B07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83184F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Përshkrim</w:t>
      </w:r>
      <w:r w:rsidR="00343E0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i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përgjithsues i punës  për pozicionin /et  si më sipër është 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FF7CC8" w:rsidRPr="00EB5799" w:rsidRDefault="00BE7F7B" w:rsidP="00FF7CC8">
      <w:pPr>
        <w:pStyle w:val="ListParagraph"/>
        <w:numPr>
          <w:ilvl w:val="0"/>
          <w:numId w:val="16"/>
        </w:numPr>
        <w:spacing w:before="1" w:after="0"/>
        <w:ind w:right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Siguron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miradministrimin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vlerave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aparatit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ndë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rmarrjeve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shoqë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rive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>një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sive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</w:p>
    <w:p w:rsidR="00BE7F7B" w:rsidRPr="00EB5799" w:rsidRDefault="00BE7F7B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rton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pacing w:val="5"/>
          <w:sz w:val="24"/>
          <w:szCs w:val="24"/>
        </w:rPr>
        <w:t>q</w:t>
      </w:r>
      <w:r w:rsidRPr="00EB57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jetore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kisë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Librazhdit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ushtrimor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2469A1" w:rsidRPr="00EB5799" w:rsidRDefault="00BE7F7B" w:rsidP="002469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l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stëp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hAnsi="Times New Roman" w:cs="Times New Roman"/>
          <w:sz w:val="24"/>
          <w:szCs w:val="24"/>
        </w:rPr>
        <w:t>s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mu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B5799">
        <w:rPr>
          <w:rFonts w:ascii="Times New Roman" w:hAnsi="Times New Roman" w:cs="Times New Roman"/>
          <w:sz w:val="24"/>
          <w:szCs w:val="24"/>
        </w:rPr>
        <w:t>o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B5799">
        <w:rPr>
          <w:rFonts w:ascii="Times New Roman" w:hAnsi="Times New Roman" w:cs="Times New Roman"/>
          <w:sz w:val="24"/>
          <w:szCs w:val="24"/>
        </w:rPr>
        <w:t>rt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F5ADE" w:rsidRPr="00EB5799">
        <w:rPr>
          <w:rFonts w:ascii="Times New Roman" w:hAnsi="Times New Roman" w:cs="Times New Roman"/>
          <w:sz w:val="24"/>
          <w:szCs w:val="24"/>
        </w:rPr>
        <w:t xml:space="preserve"> </w:t>
      </w:r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f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57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z w:val="24"/>
          <w:szCs w:val="24"/>
        </w:rPr>
        <w:t>jata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4B1" w:rsidRPr="00EB57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punonjës</w:t>
      </w:r>
      <w:r w:rsidRPr="00EB579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EB57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shkisë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2435B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Librazhdit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 xml:space="preserve"> , 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B5799">
        <w:rPr>
          <w:rFonts w:ascii="Times New Roman" w:hAnsi="Times New Roman" w:cs="Times New Roman"/>
          <w:sz w:val="24"/>
          <w:szCs w:val="24"/>
        </w:rPr>
        <w:t>u</w:t>
      </w:r>
      <w:r w:rsidRPr="00EB57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B5799">
        <w:rPr>
          <w:rFonts w:ascii="Times New Roman" w:hAnsi="Times New Roman" w:cs="Times New Roman"/>
          <w:sz w:val="24"/>
          <w:szCs w:val="24"/>
        </w:rPr>
        <w:t>e</w:t>
      </w:r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5ADE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dë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z w:val="24"/>
          <w:szCs w:val="24"/>
        </w:rPr>
        <w:t>u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EB57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B579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D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B5799">
        <w:rPr>
          <w:rFonts w:ascii="Times New Roman" w:hAnsi="Times New Roman" w:cs="Times New Roman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jonale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S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z w:val="24"/>
          <w:szCs w:val="24"/>
        </w:rPr>
        <w:t>u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hAnsi="Times New Roman" w:cs="Times New Roman"/>
          <w:sz w:val="24"/>
          <w:szCs w:val="24"/>
        </w:rPr>
        <w:t>i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EB57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A24B1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1"/>
          <w:sz w:val="24"/>
          <w:szCs w:val="24"/>
        </w:rPr>
        <w:t>Sh</w:t>
      </w:r>
      <w:r w:rsidRPr="00EB5799">
        <w:rPr>
          <w:rFonts w:ascii="Times New Roman" w:hAnsi="Times New Roman" w:cs="Times New Roman"/>
          <w:sz w:val="24"/>
          <w:szCs w:val="24"/>
        </w:rPr>
        <w:t>oq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ro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re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>;</w:t>
      </w:r>
    </w:p>
    <w:p w:rsidR="00D70AD7" w:rsidRPr="00EB5799" w:rsidRDefault="002469A1" w:rsidP="00D70A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stat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shoq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,shën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tës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,s</w:t>
      </w:r>
      <w:r w:rsidRPr="00EB579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supl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,tati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rdhu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579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kla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onl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62435B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met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5B5550" w:rsidRPr="00EB5799" w:rsidRDefault="002469A1" w:rsidP="005B55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stëp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B579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shki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>Kryepleqve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5ADE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fshatrave</w:t>
      </w:r>
      <w:proofErr w:type="spellEnd"/>
      <w:r w:rsidR="00A2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799" w:rsidRPr="00EB5799" w:rsidRDefault="002469A1" w:rsidP="00EB57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rpilon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shme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neto</w:t>
      </w:r>
      <w:proofErr w:type="spellEnd"/>
      <w:r w:rsidR="00775D8D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="00017199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017199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579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punonjësv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libr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B579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shë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579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tëso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punonj</w:t>
      </w:r>
      <w:r w:rsidRPr="00EB5799">
        <w:rPr>
          <w:rFonts w:ascii="Times New Roman" w:eastAsia="Times New Roman" w:hAnsi="Times New Roman" w:cs="Times New Roman"/>
          <w:spacing w:val="2"/>
          <w:sz w:val="24"/>
          <w:szCs w:val="24"/>
        </w:rPr>
        <w:t>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pë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pag</w:t>
      </w:r>
      <w:r w:rsidRPr="00EB57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15BE0" w:rsidRPr="00EB5799" w:rsidRDefault="00D70AD7" w:rsidP="00EB57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pagesat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studenteve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70AD7" w:rsidRPr="00EB5799" w:rsidRDefault="005B5550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Pë</w:t>
      </w:r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rgatit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procesverbalet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mbigjendjen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arkë</w:t>
      </w:r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15BE0" w:rsidRPr="00EB5799">
        <w:rPr>
          <w:rFonts w:ascii="Times New Roman" w:eastAsia="Times New Roman" w:hAnsi="Times New Roman" w:cs="Times New Roman"/>
          <w:sz w:val="24"/>
          <w:szCs w:val="24"/>
        </w:rPr>
        <w:t>arketimet,</w:t>
      </w:r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prerjet</w:t>
      </w:r>
      <w:proofErr w:type="spellEnd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pagesave</w:t>
      </w:r>
      <w:proofErr w:type="spellEnd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cdo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detyrim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bashkise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kundrejt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>treteve</w:t>
      </w:r>
      <w:proofErr w:type="spellEnd"/>
      <w:r w:rsidR="00D70AD7"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70AD7" w:rsidRPr="00EB5799" w:rsidRDefault="00D70AD7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kontrollin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dokumentacionit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investimeve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kalimit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D70AD7" w:rsidRPr="00EB5799" w:rsidRDefault="00D70AD7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iventarin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Bashkise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831D76" w:rsidRPr="00EB5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Times New Roman" w:hAnsi="Times New Roman" w:cs="Times New Roman"/>
          <w:sz w:val="24"/>
          <w:szCs w:val="24"/>
        </w:rPr>
        <w:t>Njesive</w:t>
      </w:r>
      <w:proofErr w:type="spellEnd"/>
      <w:r w:rsidRPr="00EB5799">
        <w:rPr>
          <w:rFonts w:ascii="Times New Roman" w:eastAsia="Times New Roman" w:hAnsi="Times New Roman" w:cs="Times New Roman"/>
          <w:sz w:val="24"/>
          <w:szCs w:val="24"/>
        </w:rPr>
        <w:t xml:space="preserve"> Administrative ;</w:t>
      </w:r>
    </w:p>
    <w:p w:rsidR="002469A1" w:rsidRPr="00EB5799" w:rsidRDefault="002469A1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n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B5799">
        <w:rPr>
          <w:rFonts w:ascii="Times New Roman" w:hAnsi="Times New Roman" w:cs="Times New Roman"/>
          <w:sz w:val="24"/>
          <w:szCs w:val="24"/>
        </w:rPr>
        <w:t>o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hAnsi="Times New Roman" w:cs="Times New Roman"/>
          <w:sz w:val="24"/>
          <w:szCs w:val="24"/>
        </w:rPr>
        <w:t>ma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799">
        <w:rPr>
          <w:rFonts w:ascii="Times New Roman" w:hAnsi="Times New Roman" w:cs="Times New Roman"/>
          <w:sz w:val="24"/>
          <w:szCs w:val="24"/>
        </w:rPr>
        <w:t>ion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f</w:t>
      </w:r>
      <w:r w:rsidRPr="00EB5799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n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n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79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përdo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hAnsi="Times New Roman" w:cs="Times New Roman"/>
          <w:sz w:val="24"/>
          <w:szCs w:val="24"/>
        </w:rPr>
        <w:t>i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B57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 xml:space="preserve"> e</w:t>
      </w:r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fond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57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utori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B5799">
        <w:rPr>
          <w:rFonts w:ascii="Times New Roman" w:hAnsi="Times New Roman" w:cs="Times New Roman"/>
          <w:sz w:val="24"/>
          <w:szCs w:val="24"/>
        </w:rPr>
        <w:t>u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rdo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B5799">
        <w:rPr>
          <w:rFonts w:ascii="Times New Roman" w:hAnsi="Times New Roman" w:cs="Times New Roman"/>
          <w:sz w:val="24"/>
          <w:szCs w:val="24"/>
        </w:rPr>
        <w:t>i</w:t>
      </w:r>
      <w:r w:rsidRPr="00EB5799">
        <w:rPr>
          <w:rFonts w:ascii="Times New Roman" w:hAnsi="Times New Roman" w:cs="Times New Roman"/>
          <w:spacing w:val="4"/>
          <w:sz w:val="24"/>
          <w:szCs w:val="24"/>
        </w:rPr>
        <w:t>m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>;</w:t>
      </w:r>
    </w:p>
    <w:p w:rsidR="00D15BE0" w:rsidRPr="00EB5799" w:rsidRDefault="002469A1" w:rsidP="00D15BE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portin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B5799">
        <w:rPr>
          <w:rFonts w:ascii="Times New Roman" w:hAnsi="Times New Roman" w:cs="Times New Roman"/>
          <w:sz w:val="24"/>
          <w:szCs w:val="24"/>
        </w:rPr>
        <w:t>und</w:t>
      </w:r>
      <w:r w:rsidRPr="00EB57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B5799">
        <w:rPr>
          <w:rFonts w:ascii="Times New Roman" w:hAnsi="Times New Roman" w:cs="Times New Roman"/>
          <w:sz w:val="24"/>
          <w:szCs w:val="24"/>
        </w:rPr>
        <w:t>m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p</w:t>
      </w:r>
      <w:r w:rsidRPr="00EB5799"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rm</w:t>
      </w:r>
      <w:r w:rsidRPr="00EB5799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EB57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B5799">
        <w:rPr>
          <w:rFonts w:ascii="Times New Roman" w:hAnsi="Times New Roman" w:cs="Times New Roman"/>
          <w:sz w:val="24"/>
          <w:szCs w:val="24"/>
        </w:rPr>
        <w:t>l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799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 xml:space="preserve"> e</w:t>
      </w:r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l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799">
        <w:rPr>
          <w:rFonts w:ascii="Times New Roman" w:hAnsi="Times New Roman" w:cs="Times New Roman"/>
          <w:sz w:val="24"/>
          <w:szCs w:val="24"/>
        </w:rPr>
        <w:t>og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B5799">
        <w:rPr>
          <w:rFonts w:ascii="Times New Roman" w:hAnsi="Times New Roman" w:cs="Times New Roman"/>
          <w:sz w:val="24"/>
          <w:szCs w:val="24"/>
        </w:rPr>
        <w:t>rive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kontab</w:t>
      </w:r>
      <w:r w:rsidRPr="00EB5799">
        <w:rPr>
          <w:rFonts w:ascii="Times New Roman" w:hAnsi="Times New Roman" w:cs="Times New Roman"/>
          <w:spacing w:val="-1"/>
          <w:sz w:val="24"/>
          <w:szCs w:val="24"/>
        </w:rPr>
        <w:t>ë</w:t>
      </w:r>
      <w:r w:rsidRPr="00EB579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EB579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vi</w:t>
      </w:r>
      <w:r w:rsidRPr="00EB57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B57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1D76" w:rsidRPr="00EB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hAnsi="Times New Roman" w:cs="Times New Roman"/>
          <w:sz w:val="24"/>
          <w:szCs w:val="24"/>
        </w:rPr>
        <w:t>ushtrimor</w:t>
      </w:r>
      <w:proofErr w:type="spellEnd"/>
      <w:r w:rsidRPr="00EB5799">
        <w:rPr>
          <w:rFonts w:ascii="Times New Roman" w:hAnsi="Times New Roman" w:cs="Times New Roman"/>
          <w:sz w:val="24"/>
          <w:szCs w:val="24"/>
        </w:rPr>
        <w:t>;</w:t>
      </w:r>
    </w:p>
    <w:p w:rsidR="00D534B9" w:rsidRPr="00EB5799" w:rsidRDefault="007810CE" w:rsidP="002469A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trajtojë dhe të zgjidhë brënda kuadrit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kompetencave dhe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afateve ligjore pë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procedurat adm</w:t>
      </w:r>
      <w:r w:rsidR="00D622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inistrative,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gjitha detyrat financiare që</w:t>
      </w:r>
      <w:r w:rsidR="002469A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ngarkohen nga eprori ;</w:t>
      </w:r>
    </w:p>
    <w:p w:rsidR="00B171D0" w:rsidRPr="00EB5799" w:rsidRDefault="007810CE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 autorizim të Kryetarit të Bashkisë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</w:t>
      </w:r>
      <w:r w:rsidR="002469A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Drejtorit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përfaqësojë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interesat e Bashkisë në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idhje me problematikat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sektorit të</w:t>
      </w:r>
      <w:r w:rsidR="002469A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menaxhimit dhe zhvillimit financiar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 në seminare dhe studime të</w:t>
      </w:r>
      <w:r w:rsidR="00A918E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B171D0" w:rsidRPr="00EB5799" w:rsidRDefault="007810CE" w:rsidP="00B171D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Të bëje azhornimin periodik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akteve ligjore e n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nligjore, apo amendamenteve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ndryshme dhe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informoj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="00A918E5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shefen e sektorit,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strukturat e administratës dhe zyrës për dispozita të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vecanta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që kanë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mpakt në punë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n e tyre ;</w:t>
      </w:r>
    </w:p>
    <w:p w:rsidR="005B5550" w:rsidRPr="00EB5799" w:rsidRDefault="00A553AD" w:rsidP="005B55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Të bashkepunoj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me strukturat e 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tjera administrative te Bashkisë, kur i kërkohet prej tyre, në trajtimin e çështjeve të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ngritura prej tyre, sipas funksione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ve dhe kompetencave të Bashkisë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</w:t>
      </w:r>
    </w:p>
    <w:p w:rsidR="00B171D0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Harton brënda afateve të përcaktuara dhe zb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atimin e ligjit të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gj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itha shkresat, dokumentat dhe përgjigjet bazuar në kë</w:t>
      </w: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rkesat e subjekteve t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interesuara ;</w:t>
      </w: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</w:p>
    <w:p w:rsidR="00B171D0" w:rsidRPr="00EB579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Realizon marrëdhëniet dhe letërkëmbimin zyrtar me in</w:t>
      </w:r>
      <w:r w:rsidR="00221412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stitucione </w:t>
      </w:r>
      <w:r w:rsidR="00A553AD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bashkë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punuese ;</w:t>
      </w:r>
    </w:p>
    <w:p w:rsidR="00EB5799" w:rsidRPr="00EB5799" w:rsidRDefault="00B171D0" w:rsidP="00EB57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Shqyrton an</w:t>
      </w:r>
      <w:r w:rsidR="002469A1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kesat dhe kërkesat e qytetarëve ;</w:t>
      </w:r>
    </w:p>
    <w:p w:rsidR="00B171D0" w:rsidRPr="00EB579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Raporton periodikisht tek shefi i sektorit në lidhje me letrat që i adresohen sektorit që mbulon, kthimin e përgjigjeve si dhe statistika të tjera të aktivitetit.</w:t>
      </w:r>
    </w:p>
    <w:p w:rsidR="00B171D0" w:rsidRPr="00EB5799" w:rsidRDefault="00A553AD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Aftësi në sistemimin e arkivës, dosjeve të ardhura pranë zyrë</w:t>
      </w:r>
      <w:r w:rsidR="00B171D0" w:rsidRPr="00EB5799">
        <w:rPr>
          <w:rFonts w:ascii="Times New Roman" w:eastAsia="Batang" w:hAnsi="Times New Roman" w:cs="Times New Roman"/>
          <w:sz w:val="24"/>
          <w:szCs w:val="24"/>
          <w:lang w:val="it-IT"/>
        </w:rPr>
        <w:t>s.</w:t>
      </w:r>
    </w:p>
    <w:p w:rsidR="00B171D0" w:rsidRPr="00EB5799" w:rsidRDefault="00A553AD" w:rsidP="00B171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Mbajtësi i këtij pozicioni duhet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njohuri të gjëra për  legjislacionin në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teresi 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dhe njohuri shumë të mira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procedurave administrative.</w:t>
      </w:r>
    </w:p>
    <w:p w:rsidR="00B171D0" w:rsidRPr="00EB5799" w:rsidRDefault="00A553AD" w:rsidP="00B171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johë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gjithe legjislacionin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(m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ndryshimet që pësojnë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)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171D0" w:rsidRPr="00EB5799" w:rsidRDefault="00A553AD" w:rsidP="00B171D0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të një gjuhe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(Anglisht,italisht etj)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progr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ameve bazë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534B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ord,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Exel.</w:t>
      </w:r>
    </w:p>
    <w:p w:rsidR="00B171D0" w:rsidRPr="00EB5799" w:rsidRDefault="00A553AD" w:rsidP="00CC07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Aftësi për të punuar në grup,aftësi për të shkëmbyer ide dhe mendime me kolegët dhe për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argumentuar propozimet përkatëse,aftësi shumë të</w:t>
      </w:r>
      <w:r w:rsidR="00B171D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organizimi,komunikimi dhe prezantimi.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Pr="00EB5799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,Master 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546B0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1037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546B0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546B0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kandidatët paraqiten 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619C" w:rsidRPr="00EB5799" w:rsidRDefault="0026619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C77F4" w:rsidRDefault="006C77F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77F4" w:rsidRDefault="006C77F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 Nr. 9936, datë 26/06/2008, “Pë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axhimin e sistemit buxhetor në Republikën e Shqipërisë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10196, datë 08/07/2010,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min financiar dhe kontrollin “ </w:t>
      </w:r>
    </w:p>
    <w:p w:rsidR="005279A9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9228, date 29/04/2004,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kontabilitetin dhe pasqyrat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financiare “ </w:t>
      </w:r>
    </w:p>
    <w:p w:rsidR="003A2D43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igje të tjera që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e menaxhimit financiar.</w:t>
      </w:r>
    </w:p>
    <w:p w:rsidR="006270AE" w:rsidRPr="00EB5799" w:rsidRDefault="006270AE" w:rsidP="006270A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546B07">
        <w:rPr>
          <w:rFonts w:ascii="Times New Roman" w:eastAsia="MS Mincho" w:hAnsi="Times New Roman" w:cs="Times New Roman"/>
          <w:sz w:val="24"/>
          <w:szCs w:val="24"/>
          <w:lang w:val="it-IT"/>
        </w:rPr>
        <w:t>17/12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Pr="00EB5799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P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shme  sipas </w:t>
      </w:r>
      <w:r w:rsidR="0010378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P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Pr="00EB5799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546B07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10378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546B07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i</w:t>
      </w:r>
      <w:r w:rsidR="00D706F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9936, date 26/06/2008, “Pë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enaxhimin e sistemit buxhetor në Republikën e Shqipërisë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5279A9" w:rsidRPr="00EB5799" w:rsidRDefault="000D1C31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 10196, datë 08/07/2010, “ Pë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menaxhimin financiar dhe kontrollin “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9228, date 29/04/2004, “ Per kontabilitetin dhe pasqyrat financiare “ ;</w:t>
      </w:r>
    </w:p>
    <w:p w:rsidR="005279A9" w:rsidRPr="00EB5799" w:rsidRDefault="00D706FC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tjera që 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menaxhimit financiar. </w:t>
      </w:r>
    </w:p>
    <w:p w:rsidR="00C86D42" w:rsidRDefault="00D706FC" w:rsidP="00C86D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tjera të cilat veprojnë në organizimin dhe funksionimin e qeverisjes vendore.</w:t>
      </w: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52A42" w:rsidRDefault="00C52A42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546B07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343E09" w:rsidRDefault="00343E09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343E09" w:rsidRPr="00EB5799" w:rsidRDefault="00343E09" w:rsidP="00343E0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343E09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70C23"/>
    <w:multiLevelType w:val="hybridMultilevel"/>
    <w:tmpl w:val="975C36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3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4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24"/>
  </w:num>
  <w:num w:numId="7">
    <w:abstractNumId w:val="21"/>
  </w:num>
  <w:num w:numId="8">
    <w:abstractNumId w:val="14"/>
  </w:num>
  <w:num w:numId="9">
    <w:abstractNumId w:val="20"/>
  </w:num>
  <w:num w:numId="10">
    <w:abstractNumId w:val="17"/>
  </w:num>
  <w:num w:numId="11">
    <w:abstractNumId w:val="18"/>
  </w:num>
  <w:num w:numId="12">
    <w:abstractNumId w:val="16"/>
  </w:num>
  <w:num w:numId="13">
    <w:abstractNumId w:val="26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18"/>
  </w:num>
  <w:num w:numId="20">
    <w:abstractNumId w:val="19"/>
  </w:num>
  <w:num w:numId="21">
    <w:abstractNumId w:val="2"/>
  </w:num>
  <w:num w:numId="22">
    <w:abstractNumId w:val="22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3"/>
  </w:num>
  <w:num w:numId="28">
    <w:abstractNumId w:val="9"/>
  </w:num>
  <w:num w:numId="29">
    <w:abstractNumId w:val="13"/>
  </w:num>
  <w:num w:numId="30">
    <w:abstractNumId w:val="2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42D1B"/>
    <w:rsid w:val="00054FFC"/>
    <w:rsid w:val="000621BE"/>
    <w:rsid w:val="00067547"/>
    <w:rsid w:val="000800A2"/>
    <w:rsid w:val="000B4117"/>
    <w:rsid w:val="000B78C0"/>
    <w:rsid w:val="000D1C31"/>
    <w:rsid w:val="000E1E66"/>
    <w:rsid w:val="000E2FC3"/>
    <w:rsid w:val="000E3261"/>
    <w:rsid w:val="000F0FBD"/>
    <w:rsid w:val="000F5ADE"/>
    <w:rsid w:val="00103781"/>
    <w:rsid w:val="00135B61"/>
    <w:rsid w:val="00186EDF"/>
    <w:rsid w:val="001A3D05"/>
    <w:rsid w:val="001B1961"/>
    <w:rsid w:val="001D335F"/>
    <w:rsid w:val="002123F3"/>
    <w:rsid w:val="00215DF5"/>
    <w:rsid w:val="002176FB"/>
    <w:rsid w:val="00221412"/>
    <w:rsid w:val="002469A1"/>
    <w:rsid w:val="0026619C"/>
    <w:rsid w:val="002939DB"/>
    <w:rsid w:val="002B452C"/>
    <w:rsid w:val="002B6121"/>
    <w:rsid w:val="002C1FEE"/>
    <w:rsid w:val="002F3A3F"/>
    <w:rsid w:val="003059CB"/>
    <w:rsid w:val="0032257F"/>
    <w:rsid w:val="00331A2A"/>
    <w:rsid w:val="003338F7"/>
    <w:rsid w:val="00343E09"/>
    <w:rsid w:val="00357F02"/>
    <w:rsid w:val="00360CE4"/>
    <w:rsid w:val="00375632"/>
    <w:rsid w:val="003A2D43"/>
    <w:rsid w:val="003E6835"/>
    <w:rsid w:val="00410F68"/>
    <w:rsid w:val="00411950"/>
    <w:rsid w:val="00455AA8"/>
    <w:rsid w:val="004622B4"/>
    <w:rsid w:val="004868C7"/>
    <w:rsid w:val="004873CA"/>
    <w:rsid w:val="00493372"/>
    <w:rsid w:val="004D7FDB"/>
    <w:rsid w:val="004E29E9"/>
    <w:rsid w:val="00502CF6"/>
    <w:rsid w:val="00515A28"/>
    <w:rsid w:val="005279A9"/>
    <w:rsid w:val="00535E23"/>
    <w:rsid w:val="00546B07"/>
    <w:rsid w:val="005478AF"/>
    <w:rsid w:val="005637B9"/>
    <w:rsid w:val="00584575"/>
    <w:rsid w:val="005A5919"/>
    <w:rsid w:val="005B5550"/>
    <w:rsid w:val="0062155E"/>
    <w:rsid w:val="00621DA2"/>
    <w:rsid w:val="0062435B"/>
    <w:rsid w:val="006270AE"/>
    <w:rsid w:val="006806F7"/>
    <w:rsid w:val="006823C6"/>
    <w:rsid w:val="00686F47"/>
    <w:rsid w:val="00694B28"/>
    <w:rsid w:val="006A1046"/>
    <w:rsid w:val="006C02CB"/>
    <w:rsid w:val="006C77F4"/>
    <w:rsid w:val="006F67F5"/>
    <w:rsid w:val="00716871"/>
    <w:rsid w:val="007208A9"/>
    <w:rsid w:val="00731F7E"/>
    <w:rsid w:val="0073254A"/>
    <w:rsid w:val="00746C6A"/>
    <w:rsid w:val="00775D8D"/>
    <w:rsid w:val="007810CE"/>
    <w:rsid w:val="00791369"/>
    <w:rsid w:val="0083184F"/>
    <w:rsid w:val="00831D76"/>
    <w:rsid w:val="00851EA1"/>
    <w:rsid w:val="00854E0D"/>
    <w:rsid w:val="00887447"/>
    <w:rsid w:val="008A24B1"/>
    <w:rsid w:val="008C25BF"/>
    <w:rsid w:val="008F1568"/>
    <w:rsid w:val="008F5933"/>
    <w:rsid w:val="00902203"/>
    <w:rsid w:val="00905314"/>
    <w:rsid w:val="009073B2"/>
    <w:rsid w:val="00920ED5"/>
    <w:rsid w:val="00923BD5"/>
    <w:rsid w:val="00942B96"/>
    <w:rsid w:val="009D62FC"/>
    <w:rsid w:val="009E0234"/>
    <w:rsid w:val="009E1E01"/>
    <w:rsid w:val="00A11689"/>
    <w:rsid w:val="00A2719A"/>
    <w:rsid w:val="00A34F19"/>
    <w:rsid w:val="00A553AD"/>
    <w:rsid w:val="00A6297C"/>
    <w:rsid w:val="00A66D0E"/>
    <w:rsid w:val="00A90D63"/>
    <w:rsid w:val="00A918E5"/>
    <w:rsid w:val="00A96361"/>
    <w:rsid w:val="00AC49C5"/>
    <w:rsid w:val="00AD05B6"/>
    <w:rsid w:val="00AD281D"/>
    <w:rsid w:val="00B013AE"/>
    <w:rsid w:val="00B171D0"/>
    <w:rsid w:val="00B226FB"/>
    <w:rsid w:val="00B31CC4"/>
    <w:rsid w:val="00B41248"/>
    <w:rsid w:val="00B418ED"/>
    <w:rsid w:val="00B439E6"/>
    <w:rsid w:val="00B45B16"/>
    <w:rsid w:val="00B51949"/>
    <w:rsid w:val="00B966E7"/>
    <w:rsid w:val="00BA4F49"/>
    <w:rsid w:val="00BA51E8"/>
    <w:rsid w:val="00BB0841"/>
    <w:rsid w:val="00BB1F0D"/>
    <w:rsid w:val="00BB36CB"/>
    <w:rsid w:val="00BB3FA4"/>
    <w:rsid w:val="00BE7F7B"/>
    <w:rsid w:val="00C15911"/>
    <w:rsid w:val="00C27365"/>
    <w:rsid w:val="00C434B5"/>
    <w:rsid w:val="00C521C8"/>
    <w:rsid w:val="00C52A42"/>
    <w:rsid w:val="00C62AB8"/>
    <w:rsid w:val="00C64BF1"/>
    <w:rsid w:val="00C76968"/>
    <w:rsid w:val="00C86D42"/>
    <w:rsid w:val="00C876B3"/>
    <w:rsid w:val="00C92130"/>
    <w:rsid w:val="00CB16E0"/>
    <w:rsid w:val="00CB2DF6"/>
    <w:rsid w:val="00CB6019"/>
    <w:rsid w:val="00CC0758"/>
    <w:rsid w:val="00CC3EDD"/>
    <w:rsid w:val="00CE1A80"/>
    <w:rsid w:val="00D00BE5"/>
    <w:rsid w:val="00D01E78"/>
    <w:rsid w:val="00D07EC0"/>
    <w:rsid w:val="00D15BE0"/>
    <w:rsid w:val="00D534B9"/>
    <w:rsid w:val="00D62269"/>
    <w:rsid w:val="00D657E7"/>
    <w:rsid w:val="00D706FC"/>
    <w:rsid w:val="00D70AD7"/>
    <w:rsid w:val="00D85B51"/>
    <w:rsid w:val="00D85BAB"/>
    <w:rsid w:val="00DA7202"/>
    <w:rsid w:val="00DB17E1"/>
    <w:rsid w:val="00DB7C4D"/>
    <w:rsid w:val="00DC7870"/>
    <w:rsid w:val="00E20A92"/>
    <w:rsid w:val="00E30B9B"/>
    <w:rsid w:val="00E40B4F"/>
    <w:rsid w:val="00E41948"/>
    <w:rsid w:val="00E43003"/>
    <w:rsid w:val="00E628CE"/>
    <w:rsid w:val="00E65244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A3F9E"/>
    <w:rsid w:val="00FB3CD5"/>
    <w:rsid w:val="00FC0CD8"/>
    <w:rsid w:val="00FD261E"/>
    <w:rsid w:val="00FE0DB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2021-10-27T10:07:00Z</cp:lastPrinted>
  <dcterms:created xsi:type="dcterms:W3CDTF">2021-11-01T10:11:00Z</dcterms:created>
  <dcterms:modified xsi:type="dcterms:W3CDTF">2021-12-06T08:23:00Z</dcterms:modified>
</cp:coreProperties>
</file>